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4C" w:rsidRDefault="00B10A4C" w:rsidP="00CF05D2">
      <w:pPr>
        <w:spacing w:after="225" w:line="240" w:lineRule="auto"/>
        <w:ind w:left="-142" w:right="283"/>
        <w:jc w:val="center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32"/>
          <w:szCs w:val="32"/>
          <w:lang w:eastAsia="ru-RU"/>
        </w:rPr>
      </w:pPr>
      <w:bookmarkStart w:id="0" w:name="_GoBack"/>
      <w:bookmarkEnd w:id="0"/>
      <w:r w:rsidRPr="008C1BAD">
        <w:rPr>
          <w:rFonts w:ascii="Times New Roman" w:eastAsia="Times New Roman" w:hAnsi="Times New Roman" w:cs="Times New Roman"/>
          <w:b/>
          <w:bCs/>
          <w:color w:val="342E2F"/>
          <w:kern w:val="36"/>
          <w:sz w:val="32"/>
          <w:szCs w:val="32"/>
          <w:lang w:eastAsia="ru-RU"/>
        </w:rPr>
        <w:t xml:space="preserve">ПОЛОЖЕНИЕ </w:t>
      </w:r>
    </w:p>
    <w:p w:rsidR="00665548" w:rsidRPr="005F5788" w:rsidRDefault="00665548" w:rsidP="00CF05D2">
      <w:pPr>
        <w:spacing w:after="225" w:line="240" w:lineRule="auto"/>
        <w:ind w:left="-142" w:right="283"/>
        <w:jc w:val="center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32"/>
          <w:szCs w:val="32"/>
          <w:lang w:eastAsia="ru-RU"/>
        </w:rPr>
      </w:pPr>
      <w:r w:rsidRPr="005F5788">
        <w:rPr>
          <w:rFonts w:ascii="Times New Roman" w:eastAsia="Times New Roman" w:hAnsi="Times New Roman" w:cs="Times New Roman"/>
          <w:b/>
          <w:bCs/>
          <w:color w:val="342E2F"/>
          <w:kern w:val="36"/>
          <w:sz w:val="32"/>
          <w:szCs w:val="32"/>
          <w:lang w:eastAsia="ru-RU"/>
        </w:rPr>
        <w:t>о конкурсе видеороликов</w:t>
      </w:r>
    </w:p>
    <w:p w:rsidR="00764B1A" w:rsidRPr="005F1B40" w:rsidRDefault="00665548" w:rsidP="005F1B40">
      <w:pPr>
        <w:pStyle w:val="20"/>
        <w:shd w:val="clear" w:color="auto" w:fill="auto"/>
        <w:spacing w:before="0" w:after="0" w:line="240" w:lineRule="auto"/>
        <w:jc w:val="center"/>
        <w:rPr>
          <w:rFonts w:eastAsia="Times New Roman"/>
          <w:color w:val="242424"/>
          <w:sz w:val="40"/>
          <w:szCs w:val="40"/>
          <w:lang w:eastAsia="ru-RU"/>
        </w:rPr>
      </w:pPr>
      <w:r w:rsidRPr="005F1B40">
        <w:rPr>
          <w:b/>
          <w:sz w:val="40"/>
          <w:szCs w:val="40"/>
        </w:rPr>
        <w:t>"</w:t>
      </w:r>
      <w:r w:rsidR="005F1B40" w:rsidRPr="005F1B40">
        <w:rPr>
          <w:b/>
          <w:sz w:val="40"/>
          <w:szCs w:val="40"/>
        </w:rPr>
        <w:t>П</w:t>
      </w:r>
      <w:r w:rsidR="004049BC">
        <w:rPr>
          <w:b/>
          <w:sz w:val="40"/>
          <w:szCs w:val="40"/>
        </w:rPr>
        <w:t>амять</w:t>
      </w:r>
      <w:r w:rsidR="007A6DBB">
        <w:rPr>
          <w:b/>
          <w:sz w:val="40"/>
          <w:szCs w:val="40"/>
        </w:rPr>
        <w:t xml:space="preserve"> </w:t>
      </w:r>
      <w:r w:rsidR="004049BC">
        <w:rPr>
          <w:b/>
          <w:sz w:val="40"/>
          <w:szCs w:val="40"/>
        </w:rPr>
        <w:t>священна</w:t>
      </w:r>
      <w:r w:rsidR="005F1B40" w:rsidRPr="005F1B40">
        <w:rPr>
          <w:b/>
          <w:sz w:val="40"/>
          <w:szCs w:val="40"/>
        </w:rPr>
        <w:t>"</w:t>
      </w:r>
    </w:p>
    <w:p w:rsidR="00764B1A" w:rsidRPr="008C1BAD" w:rsidRDefault="00764B1A" w:rsidP="00D55BDF">
      <w:pPr>
        <w:spacing w:before="100" w:beforeAutospacing="1" w:after="150" w:line="240" w:lineRule="auto"/>
        <w:ind w:left="-142" w:right="283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1BA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1. Общие положения</w:t>
      </w:r>
    </w:p>
    <w:p w:rsidR="00764B1A" w:rsidRPr="008C1BAD" w:rsidRDefault="00764B1A" w:rsidP="00D55BDF">
      <w:pPr>
        <w:spacing w:before="100" w:beforeAutospacing="1" w:after="0" w:line="240" w:lineRule="auto"/>
        <w:ind w:left="-142" w:right="283" w:firstLine="708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1.1. Настоящее Положение определяет порядок проведения конкурса (далее - конкурс), является городским и открытым</w:t>
      </w:r>
      <w:r w:rsidRPr="008C1BAD">
        <w:rPr>
          <w:rFonts w:ascii="Tahoma" w:eastAsia="Times New Roman" w:hAnsi="Tahoma" w:cs="Tahoma"/>
          <w:color w:val="242424"/>
          <w:sz w:val="28"/>
          <w:szCs w:val="28"/>
          <w:lang w:eastAsia="ru-RU"/>
        </w:rPr>
        <w:t>.</w:t>
      </w:r>
    </w:p>
    <w:p w:rsidR="00764B1A" w:rsidRPr="008C1BAD" w:rsidRDefault="00764B1A" w:rsidP="00D55BDF">
      <w:pPr>
        <w:spacing w:before="100" w:beforeAutospacing="1" w:after="0" w:line="240" w:lineRule="auto"/>
        <w:ind w:left="-142" w:right="283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1.2. Организатором конкурса является </w:t>
      </w:r>
      <w:r w:rsidR="00E634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комитет Сочинской городской организации </w:t>
      </w:r>
      <w:r w:rsidR="00FC7FD0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Профсоюз</w:t>
      </w:r>
      <w:r w:rsidR="00E634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="00FC7FD0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764B1A" w:rsidRPr="008C1BAD" w:rsidRDefault="00764B1A" w:rsidP="00D55BDF">
      <w:pPr>
        <w:spacing w:before="100" w:beforeAutospacing="1" w:after="0" w:line="240" w:lineRule="auto"/>
        <w:ind w:left="-142" w:right="283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1.3. Целью конкурса является формирование духовно - нравственных ценностей, патриотических чувств</w:t>
      </w:r>
      <w:r w:rsidR="003E17A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сохранение исторической памяти.</w:t>
      </w:r>
    </w:p>
    <w:p w:rsidR="00481BB8" w:rsidRDefault="00764B1A" w:rsidP="005F5788">
      <w:pPr>
        <w:spacing w:before="100" w:beforeAutospacing="1" w:after="0" w:line="240" w:lineRule="auto"/>
        <w:ind w:left="-142" w:right="283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1.4. Задачами конкурса являются:</w:t>
      </w:r>
    </w:p>
    <w:p w:rsidR="00764B1A" w:rsidRPr="008C1BAD" w:rsidRDefault="00481BB8" w:rsidP="00481BB8">
      <w:pPr>
        <w:spacing w:before="100" w:beforeAutospacing="1" w:after="0" w:line="240" w:lineRule="auto"/>
        <w:ind w:left="-142" w:right="283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пропаганда художественными средствами подвига советского народа, отстоявшего независимость государства и защитившего мир от фашизма;</w:t>
      </w:r>
      <w:r w:rsidR="00764B1A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</w:t>
      </w:r>
    </w:p>
    <w:p w:rsidR="00764B1A" w:rsidRDefault="00D55BDF" w:rsidP="00D55BDF">
      <w:pPr>
        <w:spacing w:before="100" w:beforeAutospacing="1" w:after="0" w:line="240" w:lineRule="auto"/>
        <w:ind w:left="-142" w:right="283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 w:rsidR="00764B1A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ривлечение</w:t>
      </w:r>
      <w:r w:rsidR="00A72213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членов </w:t>
      </w:r>
      <w:r w:rsidR="00D779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 w:rsidR="00A72213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рофсоюза</w:t>
      </w:r>
      <w:r w:rsidR="00764B1A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активные формы гражданского и патриотического воспитания</w:t>
      </w:r>
      <w:r w:rsidR="00481B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подрастающего поколения;</w:t>
      </w:r>
    </w:p>
    <w:p w:rsidR="00764B1A" w:rsidRPr="008C1BAD" w:rsidRDefault="00764B1A" w:rsidP="00D55BDF">
      <w:pPr>
        <w:spacing w:before="100" w:beforeAutospacing="1" w:after="0" w:line="240" w:lineRule="auto"/>
        <w:ind w:left="-142" w:right="283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использование возможностей современных информационных технологий для отображения исторических фактов Великой Отечественной войны.</w:t>
      </w:r>
    </w:p>
    <w:p w:rsidR="00764B1A" w:rsidRPr="008C1BAD" w:rsidRDefault="00764B1A" w:rsidP="00D55BDF">
      <w:pPr>
        <w:spacing w:before="100" w:beforeAutospacing="1" w:after="150" w:line="240" w:lineRule="auto"/>
        <w:ind w:left="-142" w:right="283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1BA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2. Сроки проведения и условия участия в конкурсе</w:t>
      </w:r>
    </w:p>
    <w:p w:rsidR="00764B1A" w:rsidRPr="008C1BAD" w:rsidRDefault="00764B1A" w:rsidP="00D55BDF">
      <w:pPr>
        <w:spacing w:before="100" w:beforeAutospacing="1" w:after="0" w:line="240" w:lineRule="auto"/>
        <w:ind w:left="-142" w:right="283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2.1. Участниками конкурса могут быть как отдельные конкурсанты, так и коллективы</w:t>
      </w:r>
      <w:r w:rsidR="00D779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образовательных организаций.</w:t>
      </w:r>
    </w:p>
    <w:p w:rsidR="00764B1A" w:rsidRPr="005F5788" w:rsidRDefault="00764B1A" w:rsidP="00D55BDF">
      <w:pPr>
        <w:spacing w:before="100" w:beforeAutospacing="1" w:after="0" w:line="240" w:lineRule="auto"/>
        <w:ind w:left="-142" w:right="283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2.2. Работы на конкурс представляются в формате </w:t>
      </w:r>
      <w:r w:rsidR="005F5788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  <w:t>mpeg</w:t>
      </w:r>
      <w:r w:rsidR="005F5788" w:rsidRPr="005F57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4</w:t>
      </w:r>
      <w:r w:rsidR="00C75A9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764B1A" w:rsidRPr="008C1BAD" w:rsidRDefault="00764B1A" w:rsidP="00D55BDF">
      <w:pPr>
        <w:spacing w:before="100" w:beforeAutospacing="1" w:after="0" w:line="240" w:lineRule="auto"/>
        <w:ind w:left="-142" w:right="283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2.3. Конкурс проводится </w:t>
      </w:r>
      <w:r w:rsidRPr="00481BB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</w:t>
      </w:r>
      <w:r w:rsidR="00505C29" w:rsidRPr="00481BB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2</w:t>
      </w:r>
      <w:r w:rsidR="00633CD6" w:rsidRPr="00481BB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5</w:t>
      </w:r>
      <w:r w:rsidR="00505C29" w:rsidRPr="00481BB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февраля</w:t>
      </w:r>
      <w:r w:rsidRPr="00481BB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</w:t>
      </w:r>
      <w:r w:rsidR="00505C29" w:rsidRPr="00481BB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2</w:t>
      </w:r>
      <w:r w:rsidR="00BB032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2</w:t>
      </w:r>
      <w:r w:rsidR="00505C29" w:rsidRPr="00481BB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апреля</w:t>
      </w:r>
      <w:r w:rsidRPr="00481BB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20</w:t>
      </w:r>
      <w:r w:rsidR="0057304F" w:rsidRPr="00481BB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20</w:t>
      </w:r>
      <w:r w:rsidRPr="00481BB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года.</w:t>
      </w:r>
      <w:r w:rsidR="003128A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Заявку на участие в </w:t>
      </w:r>
      <w:proofErr w:type="spellStart"/>
      <w:r w:rsidR="003128A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конкурсе,конкурсные</w:t>
      </w:r>
      <w:proofErr w:type="spellEnd"/>
      <w:r w:rsidR="003128A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работы</w:t>
      </w: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необходимо высылать на электронный адрес: </w:t>
      </w:r>
      <w:hyperlink r:id="rId5" w:history="1">
        <w:r w:rsidR="00505C29" w:rsidRPr="008C1BA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semenovaon</w:t>
        </w:r>
        <w:r w:rsidR="00505C29" w:rsidRPr="008C1BA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505C29" w:rsidRPr="008C1BA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r w:rsidR="00505C29" w:rsidRPr="008C1BA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05C29" w:rsidRPr="008C1BA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sochi</w:t>
        </w:r>
        <w:r w:rsidR="00505C29" w:rsidRPr="008C1BA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05C29" w:rsidRPr="008C1BA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r w:rsidR="00505C29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нформацию можно получить по тел. </w:t>
      </w:r>
      <w:r w:rsidR="00505C29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+79186303838</w:t>
      </w: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</w:p>
    <w:p w:rsidR="00764B1A" w:rsidRPr="008C1BAD" w:rsidRDefault="00764B1A" w:rsidP="00D55BDF">
      <w:pPr>
        <w:spacing w:before="100" w:beforeAutospacing="1" w:after="150" w:line="240" w:lineRule="auto"/>
        <w:ind w:left="-142" w:right="283"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1BA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3. Номинации конкурса</w:t>
      </w:r>
    </w:p>
    <w:p w:rsidR="00764B1A" w:rsidRDefault="00764B1A" w:rsidP="00D55BDF">
      <w:pPr>
        <w:spacing w:before="100" w:beforeAutospacing="1" w:after="0" w:line="240" w:lineRule="auto"/>
        <w:ind w:left="-142" w:right="283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3.1</w:t>
      </w:r>
      <w:r w:rsidRPr="008C1BA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.</w:t>
      </w: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8C1BA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«</w:t>
      </w:r>
      <w:r w:rsidR="00306F72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Диалоги с героями</w:t>
      </w:r>
      <w:r w:rsidR="00633CD6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</w:t>
      </w:r>
      <w:r w:rsidR="002C1886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ойны</w:t>
      </w:r>
      <w:r w:rsidR="00306F72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» </w:t>
      </w:r>
      <w:r w:rsidRPr="008C1BA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(информационный сюжет)</w:t>
      </w:r>
      <w:r w:rsidR="00881D04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.</w:t>
      </w: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В номинации оцениваются видеоролики, посвященные воспоминаниям </w:t>
      </w: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ветеранов ВОВ. Они могут быть построены в форме опроса (серии коротких интервью), развернутого интервью с ветераном</w:t>
      </w:r>
      <w:r w:rsidR="00881D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ВОВ</w:t>
      </w:r>
      <w:r w:rsidR="00306F7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Чтобы принять участие в этой номинации необходимо встретиться с героем (участником Великой Отечественной войны, тружеником тыла или человеком, имеющим статус «дети войны»)</w:t>
      </w:r>
      <w:r w:rsidR="006B19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подготовить о нём материал с воспоминаниями о военных годах, его сегодняшней жизни.</w:t>
      </w:r>
    </w:p>
    <w:p w:rsidR="00D7798B" w:rsidRPr="008C1BAD" w:rsidRDefault="00D7798B" w:rsidP="00D55BDF">
      <w:pPr>
        <w:spacing w:before="100" w:beforeAutospacing="1" w:after="0" w:line="240" w:lineRule="auto"/>
        <w:ind w:left="-142" w:right="283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Pr="008C1BA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.</w:t>
      </w: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8C1BA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«</w:t>
      </w:r>
      <w:r w:rsidR="00881D04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Памятные истории о людях </w:t>
      </w:r>
      <w:r w:rsidR="00633CD6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</w:t>
      </w:r>
      <w:r w:rsidR="00881D04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ойны</w:t>
      </w:r>
      <w:r w:rsidR="006B19E5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»</w:t>
      </w:r>
      <w:r w:rsidRPr="008C1BA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(информационный сюжет)</w:t>
      </w:r>
      <w:r w:rsidR="00881D04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. </w:t>
      </w:r>
      <w:r w:rsidR="00881D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номинации оцениваютсявидеоролики</w:t>
      </w:r>
      <w:r w:rsidR="001709A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</w:t>
      </w:r>
      <w:r w:rsidR="00745FC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881D04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оспоминани</w:t>
      </w:r>
      <w:r w:rsidR="00745FC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</w:t>
      </w:r>
      <w:r w:rsidR="00881D04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 участнике войны </w:t>
      </w:r>
      <w:r w:rsidR="001709A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родственниками</w:t>
      </w:r>
      <w:r w:rsidR="00881D04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поисков</w:t>
      </w:r>
      <w:r w:rsidR="00881D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ик</w:t>
      </w:r>
      <w:r w:rsidR="001709A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ами</w:t>
      </w:r>
      <w:r w:rsidR="00881D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 w:rsidR="00881D04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занимающи</w:t>
      </w:r>
      <w:r w:rsidR="00513A2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мися</w:t>
      </w:r>
      <w:r w:rsidR="00881D04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исследовательской деятельностью).</w:t>
      </w:r>
    </w:p>
    <w:p w:rsidR="00764B1A" w:rsidRPr="008C1BAD" w:rsidRDefault="00D7798B" w:rsidP="00764B1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</w:t>
      </w:r>
      <w:r w:rsidR="00764B1A" w:rsidRPr="008C1BA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«Память в камне»</w:t>
      </w:r>
      <w:r w:rsidR="00764B1A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В номинации</w:t>
      </w:r>
      <w:r w:rsidR="00881D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оцениваются</w:t>
      </w:r>
      <w:r w:rsidR="00764B1A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работы, посвященные памятникам Великой Отечественной </w:t>
      </w:r>
      <w:r w:rsidR="002C188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764B1A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ойны. В видеоролике должна быть рассказана история памятника, раскрыта его символика. Работа может быть посвящена одному или ряду памятников, объединенных и систематизированных по какому-либо признаку. </w:t>
      </w:r>
    </w:p>
    <w:p w:rsidR="00764B1A" w:rsidRPr="008C1BAD" w:rsidRDefault="00764B1A" w:rsidP="00764B1A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1BA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4. Требования к видеоролику </w:t>
      </w:r>
    </w:p>
    <w:p w:rsidR="00764B1A" w:rsidRPr="008C1BAD" w:rsidRDefault="00764B1A" w:rsidP="00764B1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4.1. Режиссура</w:t>
      </w:r>
      <w:r w:rsidR="00AB73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качество звук</w:t>
      </w:r>
      <w:r w:rsidR="00505C29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видеомонтажа</w:t>
      </w:r>
      <w:r w:rsidR="00E244B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764B1A" w:rsidRPr="008C1BAD" w:rsidRDefault="00764B1A" w:rsidP="00764B1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4.2. Композиционное решение: наполненность </w:t>
      </w:r>
      <w:r w:rsidR="00E244B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сюжета разными </w:t>
      </w: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эпизодами;</w:t>
      </w:r>
      <w:r w:rsidR="00EA42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</w:t>
      </w: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асстановка акцентов в содержании; качество компоновки материала</w:t>
      </w:r>
      <w:r w:rsidR="00E244B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764B1A" w:rsidRPr="008C1BAD" w:rsidRDefault="00764B1A" w:rsidP="00764B1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4.3. Качество текста: грамотность языка, лаконичность изложения</w:t>
      </w:r>
      <w:r w:rsidR="00E244B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764B1A" w:rsidRPr="008C1BAD" w:rsidRDefault="00764B1A" w:rsidP="003128A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4.4. Глубина разработки темы: трагизм и актуальность событий; эмоциональность раскрытия темы. </w:t>
      </w:r>
      <w:r w:rsidRPr="008C1BA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</w:t>
      </w:r>
    </w:p>
    <w:p w:rsidR="00764B1A" w:rsidRPr="008C1BAD" w:rsidRDefault="003128A5" w:rsidP="00764B1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4.5.</w:t>
      </w:r>
      <w:r w:rsidR="00990E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Конкурсный материал</w:t>
      </w:r>
      <w:r w:rsidR="00764B1A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может содержать подборку соответствующих содержанию </w:t>
      </w:r>
      <w:r w:rsidR="00990E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видеоролика</w:t>
      </w:r>
      <w:r w:rsidR="00764B1A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кадров из художественных и документальных фильмов о войне, военных видеохроник</w:t>
      </w:r>
      <w:r w:rsidR="00990E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764B1A" w:rsidRPr="008C1BAD" w:rsidRDefault="00990E28" w:rsidP="00764B1A">
      <w:pPr>
        <w:spacing w:before="100" w:beforeAutospacing="1"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5</w:t>
      </w:r>
      <w:r w:rsidR="00764B1A" w:rsidRPr="008C1BA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. Порядок работы конкурсной комиссии и критерии определения победителей конкурса</w:t>
      </w:r>
    </w:p>
    <w:p w:rsidR="00764B1A" w:rsidRPr="008C1BAD" w:rsidRDefault="00990E28" w:rsidP="00764B1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 w:rsidR="00764B1A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</w:t>
      </w:r>
      <w:r w:rsidR="00764B1A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Комиссия создается из специалистов</w:t>
      </w:r>
      <w:r w:rsidR="004030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Сочинской городской организации Профсоюза ипедагогов</w:t>
      </w:r>
      <w:r w:rsidR="00481B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</w:t>
      </w:r>
      <w:r w:rsidR="004030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ополнительного образования</w:t>
      </w:r>
      <w:r w:rsidR="002C188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764B1A" w:rsidRDefault="00990E28" w:rsidP="00764B1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 w:rsidR="00764B1A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764B1A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Оценка</w:t>
      </w:r>
      <w:r w:rsidR="002D65DD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отдельных</w:t>
      </w:r>
      <w:r w:rsidR="002D65D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материалов и</w:t>
      </w:r>
      <w:r w:rsidR="00EA42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коллективных работ</w:t>
      </w:r>
      <w:r w:rsidR="00764B1A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участников </w:t>
      </w:r>
      <w:r w:rsidR="00EA42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конкурса </w:t>
      </w:r>
      <w:r w:rsidR="00764B1A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осуществляется на основании </w:t>
      </w:r>
      <w:r w:rsidR="002D65D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требований к видеороликам.</w:t>
      </w:r>
    </w:p>
    <w:p w:rsidR="00764B1A" w:rsidRPr="008C1BAD" w:rsidRDefault="00791AE0" w:rsidP="00764B1A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5.3</w:t>
      </w:r>
      <w:r w:rsidR="00764B1A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Все присланные на конкурс материалы не возвращаются и не рецензируются. </w:t>
      </w:r>
    </w:p>
    <w:p w:rsidR="00764B1A" w:rsidRPr="008C1BAD" w:rsidRDefault="00791AE0" w:rsidP="00764B1A">
      <w:pPr>
        <w:spacing w:before="100" w:beforeAutospacing="1"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lastRenderedPageBreak/>
        <w:t>6</w:t>
      </w:r>
      <w:r w:rsidR="00764B1A" w:rsidRPr="008C1BA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. Подведение итогов конкурса</w:t>
      </w:r>
    </w:p>
    <w:p w:rsidR="00764B1A" w:rsidRPr="008C1BAD" w:rsidRDefault="00791AE0" w:rsidP="00764B1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</w:t>
      </w:r>
      <w:r w:rsidR="00764B1A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.1.</w:t>
      </w:r>
      <w:r w:rsidR="002E7E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</w:t>
      </w:r>
      <w:r w:rsidR="002E7EFA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онкурсная комиссия</w:t>
      </w:r>
      <w:r w:rsidR="00764B1A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подводит</w:t>
      </w:r>
      <w:r w:rsidR="002E7E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итоги</w:t>
      </w:r>
      <w:r w:rsidR="00764B1A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после окончания конкурса </w:t>
      </w:r>
      <w:r w:rsidR="004B4664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 10апреля</w:t>
      </w:r>
      <w:r w:rsidR="00764B1A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20</w:t>
      </w:r>
      <w:r w:rsidR="004B4664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</w:t>
      </w:r>
      <w:r w:rsidR="00764B1A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года.</w:t>
      </w:r>
    </w:p>
    <w:p w:rsidR="00764B1A" w:rsidRDefault="00791AE0" w:rsidP="00764B1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</w:t>
      </w:r>
      <w:r w:rsidR="00764B1A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2E7E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764B1A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Победители конкурса награждаются </w:t>
      </w:r>
      <w:r w:rsidR="002D65D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грамотами</w:t>
      </w:r>
      <w:r w:rsidR="00764B1A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</w:t>
      </w:r>
      <w:r w:rsidR="00CA447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памятными </w:t>
      </w:r>
      <w:r w:rsidR="00764B1A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призами</w:t>
      </w:r>
      <w:r w:rsidR="002D65D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участники-дипломами.</w:t>
      </w:r>
      <w:r w:rsidR="00764B1A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2D65DD" w:rsidRDefault="002D65DD" w:rsidP="00764B1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2D65DD" w:rsidRDefault="002D65DD" w:rsidP="00764B1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C1BAD" w:rsidRDefault="008C1BAD" w:rsidP="00764B1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64B1A" w:rsidRPr="00C16B76" w:rsidRDefault="00EA42DF" w:rsidP="00C16B76">
      <w:pPr>
        <w:spacing w:before="100" w:beforeAutospacing="1"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C16B7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За</w:t>
      </w:r>
      <w:r w:rsidR="009A2C2C" w:rsidRPr="00C16B7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явка на участие в конкурсе </w:t>
      </w:r>
      <w:r w:rsidR="00764B1A" w:rsidRPr="00C16B7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«</w:t>
      </w:r>
      <w:r w:rsidR="00FA6C4E" w:rsidRPr="00C16B7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Память </w:t>
      </w:r>
      <w:r w:rsidR="003E17A7" w:rsidRPr="00C16B7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</w:t>
      </w:r>
      <w:r w:rsidR="00FA6C4E" w:rsidRPr="00C16B7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вященна</w:t>
      </w:r>
      <w:r w:rsidR="00764B1A" w:rsidRPr="00C16B7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»</w:t>
      </w:r>
    </w:p>
    <w:p w:rsidR="00764B1A" w:rsidRPr="008C1BAD" w:rsidRDefault="00764B1A" w:rsidP="00C16B76">
      <w:pPr>
        <w:spacing w:before="100" w:beforeAutospacing="1" w:after="0" w:line="240" w:lineRule="auto"/>
        <w:ind w:right="141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764B1A" w:rsidRPr="008C1BAD" w:rsidRDefault="00764B1A" w:rsidP="00C16B76">
      <w:pPr>
        <w:spacing w:before="100" w:beforeAutospacing="1" w:after="150" w:line="240" w:lineRule="auto"/>
        <w:ind w:right="14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Прошу (просим) принять заявку на участие в конкурсе</w:t>
      </w:r>
    </w:p>
    <w:p w:rsidR="00C16B76" w:rsidRDefault="00C16B76" w:rsidP="00C16B76">
      <w:pPr>
        <w:spacing w:before="100" w:beforeAutospacing="1" w:after="150" w:line="240" w:lineRule="auto"/>
        <w:ind w:right="14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номинации</w:t>
      </w:r>
      <w:r w:rsidR="00764B1A"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__________________________________________________ </w:t>
      </w:r>
    </w:p>
    <w:p w:rsidR="00764B1A" w:rsidRPr="008C1BAD" w:rsidRDefault="00764B1A" w:rsidP="00C16B76">
      <w:pPr>
        <w:spacing w:before="100" w:beforeAutospacing="1" w:after="150" w:line="240" w:lineRule="auto"/>
        <w:ind w:right="14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Фамилия, имя, отчество</w:t>
      </w:r>
      <w:r w:rsidR="00EA42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участника</w:t>
      </w:r>
      <w:r w:rsidR="00EA42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или группы участников)</w:t>
      </w:r>
    </w:p>
    <w:p w:rsidR="00764B1A" w:rsidRPr="008C1BAD" w:rsidRDefault="00764B1A" w:rsidP="00C16B76">
      <w:pPr>
        <w:spacing w:before="100" w:beforeAutospacing="1" w:after="150" w:line="240" w:lineRule="auto"/>
        <w:ind w:left="75" w:right="14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(полностью)______________________________________________________      </w:t>
      </w:r>
      <w:r w:rsidR="00C16B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</w:t>
      </w:r>
    </w:p>
    <w:p w:rsidR="00764B1A" w:rsidRPr="008C1BAD" w:rsidRDefault="00764B1A" w:rsidP="00C16B76">
      <w:pPr>
        <w:spacing w:before="100" w:beforeAutospacing="1" w:line="240" w:lineRule="auto"/>
        <w:ind w:right="14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1B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Название организации________________________________________________________________________________________________________________________ Адрес электронной почты___________________________________________ Контактный телефон _______________________________________________ </w:t>
      </w:r>
    </w:p>
    <w:p w:rsidR="00764B1A" w:rsidRDefault="00764B1A"/>
    <w:sectPr w:rsidR="00764B1A" w:rsidSect="0031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B1A"/>
    <w:rsid w:val="000440B7"/>
    <w:rsid w:val="001709A0"/>
    <w:rsid w:val="002C1886"/>
    <w:rsid w:val="002D65DD"/>
    <w:rsid w:val="002E7EFA"/>
    <w:rsid w:val="002F37B1"/>
    <w:rsid w:val="00306F72"/>
    <w:rsid w:val="00310635"/>
    <w:rsid w:val="003128A5"/>
    <w:rsid w:val="003E17A7"/>
    <w:rsid w:val="0040307F"/>
    <w:rsid w:val="004049BC"/>
    <w:rsid w:val="004100FD"/>
    <w:rsid w:val="00481BB8"/>
    <w:rsid w:val="004B4664"/>
    <w:rsid w:val="00505C29"/>
    <w:rsid w:val="00513A2C"/>
    <w:rsid w:val="0057304F"/>
    <w:rsid w:val="005F1B40"/>
    <w:rsid w:val="005F5788"/>
    <w:rsid w:val="00633CD6"/>
    <w:rsid w:val="00665548"/>
    <w:rsid w:val="00690F5E"/>
    <w:rsid w:val="006B19E5"/>
    <w:rsid w:val="006D1087"/>
    <w:rsid w:val="00745FC0"/>
    <w:rsid w:val="00764B1A"/>
    <w:rsid w:val="00791AE0"/>
    <w:rsid w:val="007A32F8"/>
    <w:rsid w:val="007A6DBB"/>
    <w:rsid w:val="00843B41"/>
    <w:rsid w:val="00881D04"/>
    <w:rsid w:val="008C1BAD"/>
    <w:rsid w:val="008E13E2"/>
    <w:rsid w:val="00990E28"/>
    <w:rsid w:val="009A2C2C"/>
    <w:rsid w:val="009D62D2"/>
    <w:rsid w:val="00A72213"/>
    <w:rsid w:val="00AB7365"/>
    <w:rsid w:val="00B10A4C"/>
    <w:rsid w:val="00BB032B"/>
    <w:rsid w:val="00C16B76"/>
    <w:rsid w:val="00C75A97"/>
    <w:rsid w:val="00C81CCD"/>
    <w:rsid w:val="00CA447E"/>
    <w:rsid w:val="00CA52C4"/>
    <w:rsid w:val="00CF05D2"/>
    <w:rsid w:val="00D55BDF"/>
    <w:rsid w:val="00D7798B"/>
    <w:rsid w:val="00E244B7"/>
    <w:rsid w:val="00E634C4"/>
    <w:rsid w:val="00E71136"/>
    <w:rsid w:val="00EA42DF"/>
    <w:rsid w:val="00FA6C4E"/>
    <w:rsid w:val="00FC7FD0"/>
    <w:rsid w:val="00FF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35"/>
  </w:style>
  <w:style w:type="paragraph" w:styleId="1">
    <w:name w:val="heading 1"/>
    <w:basedOn w:val="a"/>
    <w:link w:val="10"/>
    <w:uiPriority w:val="9"/>
    <w:qFormat/>
    <w:rsid w:val="00764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764B1A"/>
  </w:style>
  <w:style w:type="character" w:styleId="a3">
    <w:name w:val="Hyperlink"/>
    <w:basedOn w:val="a0"/>
    <w:uiPriority w:val="99"/>
    <w:unhideWhenUsed/>
    <w:rsid w:val="00764B1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5C29"/>
    <w:rPr>
      <w:color w:val="605E5C"/>
      <w:shd w:val="clear" w:color="auto" w:fill="E1DFDD"/>
    </w:rPr>
  </w:style>
  <w:style w:type="character" w:customStyle="1" w:styleId="2">
    <w:name w:val="Основной текст (2)_"/>
    <w:link w:val="20"/>
    <w:uiPriority w:val="99"/>
    <w:locked/>
    <w:rsid w:val="0066554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65548"/>
    <w:pPr>
      <w:widowControl w:val="0"/>
      <w:shd w:val="clear" w:color="auto" w:fill="FFFFFF"/>
      <w:spacing w:before="300" w:after="300" w:line="322" w:lineRule="exac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4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menovaon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98C33-5173-426B-9DA3-1F7388ED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Николаевна</dc:creator>
  <cp:lastModifiedBy>user</cp:lastModifiedBy>
  <cp:revision>2</cp:revision>
  <cp:lastPrinted>2020-02-12T11:08:00Z</cp:lastPrinted>
  <dcterms:created xsi:type="dcterms:W3CDTF">2020-03-01T16:23:00Z</dcterms:created>
  <dcterms:modified xsi:type="dcterms:W3CDTF">2020-03-01T16:23:00Z</dcterms:modified>
</cp:coreProperties>
</file>