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99" w:rsidRDefault="001E7999" w:rsidP="001E7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ПЛАН МОУ СОШ №79 по ВОСПИТАНИЮ</w:t>
      </w: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ОСНОВ ЭСТЕТИЧЕСКОЙ КУЛЬТУРЫ </w:t>
      </w:r>
      <w:r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И  РАЗВИТИЮ</w:t>
      </w: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ХУДОЖЕСТВЕННЫХ СПОСОБНОСТЕЙ</w:t>
      </w:r>
    </w:p>
    <w:p w:rsidR="001E7999" w:rsidRPr="009B495C" w:rsidRDefault="001E7999" w:rsidP="001E7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В 2018-2019 учебном году</w:t>
      </w:r>
    </w:p>
    <w:p w:rsidR="001E7999" w:rsidRDefault="001E7999" w:rsidP="001E7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1E7999" w:rsidRPr="007C041A" w:rsidRDefault="001E7999" w:rsidP="001E7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Цель: </w:t>
      </w:r>
      <w:r w:rsidRPr="007C041A">
        <w:rPr>
          <w:rFonts w:ascii="Times New Roman CYR" w:hAnsi="Times New Roman CYR" w:cs="Times New Roman CYR"/>
          <w:b/>
          <w:i/>
          <w:iCs/>
          <w:sz w:val="24"/>
          <w:szCs w:val="24"/>
        </w:rPr>
        <w:t>воспитание творческой активности детей, развитие художественных и организаторских  способностей.</w:t>
      </w:r>
    </w:p>
    <w:p w:rsidR="001E7999" w:rsidRDefault="001E7999" w:rsidP="001E7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653"/>
        <w:gridCol w:w="1067"/>
        <w:gridCol w:w="1417"/>
        <w:gridCol w:w="2127"/>
        <w:gridCol w:w="1701"/>
      </w:tblGrid>
      <w:tr w:rsidR="001E7999" w:rsidRPr="00454993" w:rsidTr="00872316"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Проведенные мероприятия (отчеты)</w:t>
            </w:r>
          </w:p>
        </w:tc>
      </w:tr>
      <w:tr w:rsidR="001E7999" w:rsidRPr="00454993" w:rsidTr="00872316"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Работа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по развитию художественной 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творческой активности проводится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 помощью ученического самоуправления – Совета старшеклассников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1 - 9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Г.Р.,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Лидер школы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600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Работа кружков художественно-эстетического цикла: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109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1226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  <w:p w:rsidR="001E7999" w:rsidRPr="00451226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 - </w:t>
            </w:r>
            <w:proofErr w:type="gramStart"/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ИЗО</w:t>
            </w:r>
            <w:proofErr w:type="gramEnd"/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студия «Юный художник», «Декор»</w:t>
            </w:r>
          </w:p>
          <w:p w:rsidR="001E7999" w:rsidRPr="00451226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3 – 8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Рук-ль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студии </w:t>
            </w: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</w:tc>
      </w:tr>
      <w:tr w:rsidR="001E7999" w:rsidRPr="00454993" w:rsidTr="00872316">
        <w:trPr>
          <w:trHeight w:val="8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1226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  <w:p w:rsidR="001E7999" w:rsidRPr="00451226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- «Хореография»</w:t>
            </w:r>
          </w:p>
          <w:p w:rsidR="001E7999" w:rsidRPr="00451226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1 - 8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 w:rsidRPr="00AF1620">
              <w:rPr>
                <w:rFonts w:ascii="Times New Roman CYR" w:eastAsiaTheme="minorEastAsia" w:hAnsi="Times New Roman CYR" w:cs="Times New Roman CYR"/>
                <w:bCs/>
              </w:rPr>
              <w:t xml:space="preserve">Педагог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д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/о </w:t>
            </w:r>
          </w:p>
          <w:p w:rsidR="001E7999" w:rsidRPr="00AF1620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Pr="00AF1620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1E7999" w:rsidRPr="00454993" w:rsidTr="00872316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1226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- «Адыгейские танцы»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 w:rsidRPr="00AF1620">
              <w:rPr>
                <w:rFonts w:ascii="Times New Roman CYR" w:eastAsiaTheme="minorEastAsia" w:hAnsi="Times New Roman CYR" w:cs="Times New Roman CYR"/>
                <w:bCs/>
              </w:rPr>
              <w:t xml:space="preserve">Педагог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д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>/о</w:t>
            </w:r>
          </w:p>
          <w:p w:rsidR="001E7999" w:rsidRPr="00AF1620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999" w:rsidRPr="00AF1620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1E7999" w:rsidRPr="00454993" w:rsidTr="00872316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1226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- «Театральная студия»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 w:rsidRPr="00AF1620">
              <w:rPr>
                <w:rFonts w:ascii="Times New Roman CYR" w:eastAsiaTheme="minorEastAsia" w:hAnsi="Times New Roman CYR" w:cs="Times New Roman CYR"/>
                <w:bCs/>
              </w:rPr>
              <w:t xml:space="preserve">Педагог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д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>/о</w:t>
            </w:r>
          </w:p>
          <w:p w:rsidR="001E7999" w:rsidRPr="00AF1620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999" w:rsidRPr="00AF1620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1E7999" w:rsidRPr="00454993" w:rsidTr="00872316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1226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-«</w:t>
            </w:r>
            <w:proofErr w:type="spellStart"/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999" w:rsidRPr="00AF1620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999" w:rsidRPr="00AF1620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1E7999" w:rsidRPr="00454993" w:rsidTr="00872316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1226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Творческая мастерская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999" w:rsidRPr="00AF1620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Николова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999" w:rsidRPr="00AF1620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1E7999" w:rsidRPr="00454993" w:rsidTr="00872316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1226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Умелые ручки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999" w:rsidRPr="00AF1620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Каргашина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Г.М.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Чиликян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В.А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Данелян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Ю.М.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Алексанян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</w:rPr>
            </w:pPr>
          </w:p>
          <w:p w:rsidR="001E7999" w:rsidRPr="00AF1620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1E7999" w:rsidRPr="00454993" w:rsidTr="00872316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1226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Хоровое пение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8-а, 8-б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 по 25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999" w:rsidRPr="00AF1620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Магомедова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999" w:rsidRPr="00AF1620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1E7999" w:rsidRPr="00454993" w:rsidTr="00872316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Школьные, районные 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и </w:t>
            </w: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го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родские </w:t>
            </w: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творческие конкурсы: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1226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</w:rPr>
              <w:t>Отметка о выполнении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Pr="00D2225A">
              <w:rPr>
                <w:rFonts w:ascii="Times New Roman" w:hAnsi="Times New Roman"/>
                <w:b/>
                <w:sz w:val="24"/>
                <w:szCs w:val="24"/>
              </w:rPr>
              <w:t xml:space="preserve"> «Подари школе книгу»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дню распространения грамотности - </w:t>
            </w:r>
            <w:r w:rsidRPr="00D2225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8 сентября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Дню подаренной книги – 14 февраля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7999" w:rsidRPr="00D2225A" w:rsidRDefault="001E7999" w:rsidP="008723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сбор</w:t>
            </w:r>
            <w:r w:rsidRPr="00D2225A">
              <w:rPr>
                <w:rFonts w:ascii="Times New Roman" w:hAnsi="Times New Roman"/>
                <w:i/>
                <w:sz w:val="24"/>
                <w:szCs w:val="24"/>
              </w:rPr>
              <w:t xml:space="preserve"> книг в адрес школьных библиотек;</w:t>
            </w:r>
          </w:p>
          <w:p w:rsidR="001E7999" w:rsidRPr="00D2225A" w:rsidRDefault="001E7999" w:rsidP="008723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225A">
              <w:rPr>
                <w:rFonts w:ascii="Times New Roman" w:hAnsi="Times New Roman"/>
                <w:i/>
                <w:sz w:val="24"/>
                <w:szCs w:val="24"/>
              </w:rPr>
              <w:t>- проведение конкурсов (на лучший плакат, посвященный книге и чтению; на сочинение «Любимая книга»; рисунок «Любимый сказочный герой» (для учеников начальных классов);</w:t>
            </w:r>
          </w:p>
          <w:p w:rsidR="001E7999" w:rsidRPr="00D2225A" w:rsidRDefault="001E7999" w:rsidP="008723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225A">
              <w:rPr>
                <w:rFonts w:ascii="Times New Roman" w:hAnsi="Times New Roman"/>
                <w:i/>
                <w:sz w:val="24"/>
                <w:szCs w:val="24"/>
              </w:rPr>
              <w:t>-организация в библиотеке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выставки подаренных книг</w:t>
            </w:r>
          </w:p>
          <w:p w:rsidR="001E7999" w:rsidRPr="00D2225A" w:rsidRDefault="001E7999" w:rsidP="0087231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D2225A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1-9 классы, родители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D2225A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 w:rsidRPr="00D2225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8 сентября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, 14 февраля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Зам. по ВР Магомедова С.С.</w:t>
            </w: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Библиотекарь Александрова ТГ</w:t>
            </w: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Учителя русского языка и литературы</w:t>
            </w:r>
          </w:p>
          <w:p w:rsidR="001E7999" w:rsidRPr="00D2225A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Pr="00D2225A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1E7999" w:rsidRPr="00454993" w:rsidTr="00872316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C60B33" w:rsidRDefault="001E7999" w:rsidP="008723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- </w:t>
            </w:r>
            <w:r w:rsidRPr="00C60B3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Экологическая неделя, посвященная</w:t>
            </w:r>
          </w:p>
          <w:p w:rsidR="001E7999" w:rsidRPr="00C60B33" w:rsidRDefault="001E7999" w:rsidP="008723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C60B3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Дню защиты животных - 4 октября:</w:t>
            </w: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-</w:t>
            </w:r>
            <w:proofErr w:type="spellStart"/>
            <w:r w:rsidRPr="008229B8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городской</w:t>
            </w:r>
            <w:r w:rsidRPr="00305F42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конкурс</w:t>
            </w:r>
            <w:proofErr w:type="spellEnd"/>
            <w:r w:rsidRPr="00305F42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 xml:space="preserve"> рисунков «Мишки, зайцы, леопарды…»</w:t>
            </w:r>
          </w:p>
          <w:p w:rsidR="001E7999" w:rsidRPr="00305F42" w:rsidRDefault="001E7999" w:rsidP="0087231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- городской конкурс презентаций «Мой домашний любимец»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305F42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1-9</w:t>
            </w:r>
            <w:r w:rsidRPr="00305F42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305F42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До 30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305F42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  <w:bCs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  <w:bCs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  <w:bCs/>
              </w:rPr>
              <w:t>ук. 1-9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Pr="00305F42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1E7999" w:rsidRPr="00454993" w:rsidTr="00872316">
        <w:trPr>
          <w:trHeight w:val="124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Общешкольный конкурс рисунков и плакатов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«Мы за здоровый образ жизни!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</w:t>
            </w:r>
          </w:p>
          <w:p w:rsidR="001E7999" w:rsidRPr="00305F42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З.Р.</w:t>
            </w:r>
          </w:p>
          <w:p w:rsidR="001E7999" w:rsidRPr="00305F42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1-7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305F42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83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C60B3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C60B3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Мероприятия, посвященные Декаде пожилых людей:</w:t>
            </w: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Фотовыставка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«Мои любимые бабушка и дедушка»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;</w:t>
            </w:r>
          </w:p>
          <w:p w:rsidR="001E7999" w:rsidRPr="005B2198" w:rsidRDefault="001E7999" w:rsidP="00872316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3A3939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- </w:t>
            </w:r>
            <w:r w:rsidRPr="005B2198">
              <w:rPr>
                <w:rFonts w:eastAsiaTheme="minorEastAsia"/>
              </w:rPr>
              <w:t xml:space="preserve">Акция </w:t>
            </w:r>
            <w:proofErr w:type="spellStart"/>
            <w:proofErr w:type="gramStart"/>
            <w:r w:rsidRPr="005B2198">
              <w:rPr>
                <w:rStyle w:val="a4"/>
                <w:color w:val="3A3939"/>
                <w:bdr w:val="none" w:sz="0" w:space="0" w:color="auto" w:frame="1"/>
              </w:rPr>
              <w:t>Акция</w:t>
            </w:r>
            <w:proofErr w:type="spellEnd"/>
            <w:proofErr w:type="gramEnd"/>
            <w:r w:rsidRPr="005B2198">
              <w:rPr>
                <w:rStyle w:val="a4"/>
                <w:color w:val="3A3939"/>
                <w:bdr w:val="none" w:sz="0" w:space="0" w:color="auto" w:frame="1"/>
              </w:rPr>
              <w:t xml:space="preserve"> «Бери и делай!» </w:t>
            </w:r>
            <w:r w:rsidRPr="005B2198">
              <w:rPr>
                <w:color w:val="3A3939"/>
              </w:rPr>
              <w:t>(оказание посильной помощи рядом живущим пожилым людям: соседям, ветеранам ВОВ, педагогам ветеранам, одиноко-проживающим)</w:t>
            </w:r>
          </w:p>
          <w:p w:rsidR="001E7999" w:rsidRPr="005B2198" w:rsidRDefault="001E7999" w:rsidP="00872316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3A3939"/>
              </w:rPr>
            </w:pPr>
            <w:r w:rsidRPr="005B2198">
              <w:rPr>
                <w:rStyle w:val="a4"/>
                <w:color w:val="3A3939"/>
                <w:bdr w:val="none" w:sz="0" w:space="0" w:color="auto" w:frame="1"/>
              </w:rPr>
              <w:t>Акция «От сердца к сердцу» </w:t>
            </w:r>
            <w:r w:rsidRPr="005B2198">
              <w:rPr>
                <w:color w:val="3A3939"/>
              </w:rPr>
              <w:t xml:space="preserve">(посещение пожилых людей с открытками и </w:t>
            </w:r>
            <w:proofErr w:type="gramStart"/>
            <w:r w:rsidRPr="005B2198">
              <w:rPr>
                <w:color w:val="3A3939"/>
              </w:rPr>
              <w:t>подарками</w:t>
            </w:r>
            <w:proofErr w:type="gramEnd"/>
            <w:r w:rsidRPr="005B2198">
              <w:rPr>
                <w:color w:val="3A3939"/>
              </w:rPr>
              <w:t xml:space="preserve"> сделанными своими руками)</w:t>
            </w:r>
          </w:p>
          <w:p w:rsidR="001E7999" w:rsidRPr="001038F1" w:rsidRDefault="001E7999" w:rsidP="00872316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3A3939"/>
              </w:rPr>
            </w:pPr>
            <w:r w:rsidRPr="005B2198">
              <w:rPr>
                <w:rStyle w:val="a4"/>
                <w:color w:val="3A3939"/>
                <w:bdr w:val="none" w:sz="0" w:space="0" w:color="auto" w:frame="1"/>
              </w:rPr>
              <w:t>Акция «Почта добра» </w:t>
            </w:r>
            <w:r w:rsidRPr="005B2198">
              <w:rPr>
                <w:color w:val="3A3939"/>
              </w:rPr>
              <w:t xml:space="preserve">(написание писем, </w:t>
            </w:r>
            <w:r w:rsidRPr="005B2198">
              <w:rPr>
                <w:color w:val="3A3939"/>
              </w:rPr>
              <w:lastRenderedPageBreak/>
              <w:t>открыток, записок с добрыми пожеланиями для</w:t>
            </w:r>
            <w:r>
              <w:rPr>
                <w:color w:val="3A3939"/>
              </w:rPr>
              <w:t xml:space="preserve"> дедушек, бабушек, </w:t>
            </w:r>
            <w:r w:rsidRPr="005B2198">
              <w:rPr>
                <w:color w:val="3A3939"/>
              </w:rPr>
              <w:t xml:space="preserve"> пожилых людей, вручен</w:t>
            </w:r>
            <w:r>
              <w:rPr>
                <w:color w:val="3A3939"/>
              </w:rPr>
              <w:t>ие прохожим рядом со школой)</w:t>
            </w:r>
            <w:r w:rsidRPr="005B2198">
              <w:rPr>
                <w:color w:val="3A3939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A816F3" w:rsidRDefault="001E7999" w:rsidP="008723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A816F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– 10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Зам. по ВР Магомедова С.С., </w:t>
            </w: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lastRenderedPageBreak/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З.Р.</w:t>
            </w:r>
          </w:p>
          <w:p w:rsidR="001E7999" w:rsidRPr="00A816F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A816F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99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FE0406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FE040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- «Чудеса морского царства»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Районный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Школьный 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31 октября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, технологии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студия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99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Городской конкурс детского рисунка</w:t>
            </w:r>
          </w:p>
          <w:p w:rsidR="001E7999" w:rsidRPr="001038F1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1038F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«В хоккей играют настоящие мужчины»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5-6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10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1-4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121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F2685E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85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«Милой мамочки портрет»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 ноября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1- 7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78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«Служба спасения – 01»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Школьный 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Городской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15 декабря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</w:t>
            </w:r>
            <w:r>
              <w:rPr>
                <w:rFonts w:ascii="Times New Roman CYR" w:eastAsiaTheme="minorEastAsia" w:hAnsi="Times New Roman CYR" w:cs="Times New Roman CYR"/>
              </w:rPr>
              <w:t>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1116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Школьный к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онкурс новогодних игрушек, рисунков, плакатов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Оформление классных кабинетов, школы, столовой к Новогодним праздникам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1-5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15 декабря</w:t>
            </w: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Учителя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трудаИЗО</w:t>
            </w:r>
            <w:proofErr w:type="spellEnd"/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</w:t>
            </w:r>
            <w:r>
              <w:rPr>
                <w:rFonts w:ascii="Times New Roman CYR" w:eastAsiaTheme="minorEastAsia" w:hAnsi="Times New Roman CYR" w:cs="Times New Roman CYR"/>
              </w:rPr>
              <w:t xml:space="preserve">по АХР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Кветенадзе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Н.И</w:t>
            </w:r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129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Городские конкурсы детского творчества </w:t>
            </w:r>
            <w:r w:rsidRPr="00F2685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«Дизайнерская ёлочка», «Украсим Новогоднее дерево»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15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 классов</w:t>
            </w: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Учителя труда, 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778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8A47DF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 рисунков и плакатов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«Служу, мое Отечество!»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– 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19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778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Районный конкурс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«Театральный калейдоскоп»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рамках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«Театральной недели»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Март-апрель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(весенние каникулы)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</w:rPr>
              <w:t>Рук-ль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театральной студии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5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FE0406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E040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Районный конкурс хорового пения «Отечество славлю, которое есть»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Школьный 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 апреля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</w:rPr>
              <w:t>Рук-ль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хора Магомедова 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5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8A47DF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 - конкурс рисунков и плакатов, посвященный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Школьный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Районный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5 мая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студия </w:t>
            </w: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107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Городской конкурс детского творчества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«Зеркало природы»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студия 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Магомедова С.С.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174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Городской конкурс детского творчества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«Живой источник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студия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Магомедова С.С.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416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Районные соревнования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ЮИД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(юных инспекторов дорожного движения)</w:t>
            </w: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«Безопасное колесо»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Ученики 6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– </w:t>
            </w:r>
          </w:p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отряд ЮИД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Газарян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К.К.</w:t>
            </w: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924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1E7999" w:rsidRPr="00454993" w:rsidTr="00872316">
        <w:trPr>
          <w:trHeight w:val="914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999" w:rsidRPr="00454993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Default="001E7999" w:rsidP="0087231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1E7999" w:rsidRPr="008D5449" w:rsidRDefault="001E799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6138DC" w:rsidRDefault="006138DC"/>
    <w:p w:rsidR="009245F7" w:rsidRPr="009245F7" w:rsidRDefault="009245F7" w:rsidP="009245F7">
      <w:pPr>
        <w:jc w:val="right"/>
        <w:rPr>
          <w:rFonts w:ascii="Times New Roman" w:hAnsi="Times New Roman"/>
        </w:rPr>
      </w:pPr>
      <w:r w:rsidRPr="009245F7">
        <w:rPr>
          <w:rFonts w:ascii="Times New Roman" w:hAnsi="Times New Roman"/>
        </w:rPr>
        <w:t xml:space="preserve">Заместитель директора по воспитательной работе МОУ СОШ №79 </w:t>
      </w:r>
    </w:p>
    <w:p w:rsidR="009245F7" w:rsidRPr="009245F7" w:rsidRDefault="009245F7" w:rsidP="009245F7">
      <w:pPr>
        <w:jc w:val="right"/>
        <w:rPr>
          <w:rFonts w:ascii="Times New Roman" w:hAnsi="Times New Roman"/>
        </w:rPr>
      </w:pPr>
      <w:r w:rsidRPr="009245F7">
        <w:rPr>
          <w:rFonts w:ascii="Times New Roman" w:hAnsi="Times New Roman"/>
        </w:rPr>
        <w:t>Магомедова С.С.</w:t>
      </w:r>
    </w:p>
    <w:sectPr w:rsidR="009245F7" w:rsidRPr="009245F7" w:rsidSect="0061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7999"/>
    <w:rsid w:val="001E7999"/>
    <w:rsid w:val="006138DC"/>
    <w:rsid w:val="0092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7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E7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2018-10-21T14:04:00Z</dcterms:created>
  <dcterms:modified xsi:type="dcterms:W3CDTF">2018-10-21T14:08:00Z</dcterms:modified>
</cp:coreProperties>
</file>