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04" w:rsidRDefault="00386C04" w:rsidP="00DE21E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273089"/>
            <wp:effectExtent l="0" t="0" r="3175" b="0"/>
            <wp:docPr id="1" name="Рисунок 1" descr="http://www.eseur.ru/Images/hot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Images/hot31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04" w:rsidRDefault="00386C04" w:rsidP="00DE21E3">
      <w:pPr>
        <w:jc w:val="center"/>
        <w:rPr>
          <w:b/>
          <w:sz w:val="28"/>
          <w:szCs w:val="28"/>
        </w:rPr>
      </w:pPr>
    </w:p>
    <w:p w:rsidR="00DE21E3" w:rsidRDefault="00E42261" w:rsidP="00DE2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E21E3">
        <w:rPr>
          <w:b/>
          <w:sz w:val="28"/>
          <w:szCs w:val="28"/>
        </w:rPr>
        <w:t xml:space="preserve">ЛАН </w:t>
      </w:r>
    </w:p>
    <w:p w:rsidR="00DE21E3" w:rsidRDefault="0067258E" w:rsidP="00DE2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«</w:t>
      </w:r>
      <w:r w:rsidR="00DE21E3">
        <w:rPr>
          <w:b/>
          <w:sz w:val="28"/>
          <w:szCs w:val="28"/>
        </w:rPr>
        <w:t>Года профсоюзного PR-движения»</w:t>
      </w:r>
    </w:p>
    <w:p w:rsidR="0067258E" w:rsidRDefault="00F322CD" w:rsidP="00DE2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7258E">
        <w:rPr>
          <w:b/>
          <w:sz w:val="28"/>
          <w:szCs w:val="28"/>
        </w:rPr>
        <w:t xml:space="preserve"> Сочинской городской организации Профсоюза</w:t>
      </w:r>
    </w:p>
    <w:p w:rsidR="00DE21E3" w:rsidRDefault="00DE21E3" w:rsidP="00DE21E3">
      <w:pPr>
        <w:rPr>
          <w:b/>
          <w:sz w:val="20"/>
          <w:szCs w:val="20"/>
        </w:rPr>
      </w:pPr>
    </w:p>
    <w:p w:rsidR="00DE21E3" w:rsidRDefault="00DE21E3" w:rsidP="00DE21E3">
      <w:pPr>
        <w:ind w:firstLine="709"/>
        <w:jc w:val="both"/>
        <w:rPr>
          <w:b/>
          <w:sz w:val="28"/>
          <w:szCs w:val="28"/>
        </w:rPr>
      </w:pPr>
    </w:p>
    <w:p w:rsidR="00F322CD" w:rsidRDefault="00DE21E3" w:rsidP="00F322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1.ВВЕДЕНИЕ</w:t>
      </w:r>
      <w:r w:rsidR="00F322CD">
        <w:rPr>
          <w:b/>
          <w:sz w:val="28"/>
          <w:szCs w:val="28"/>
        </w:rPr>
        <w:t>.</w:t>
      </w:r>
    </w:p>
    <w:p w:rsidR="00DE21E3" w:rsidRDefault="00DE21E3" w:rsidP="00F322CD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Генеральный Совет ФНПР</w:t>
      </w:r>
      <w:r>
        <w:rPr>
          <w:bCs/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от 26</w:t>
      </w:r>
      <w:r w:rsidR="00F322CD">
        <w:rPr>
          <w:sz w:val="28"/>
          <w:szCs w:val="28"/>
        </w:rPr>
        <w:t>.10.</w:t>
      </w:r>
      <w:r>
        <w:rPr>
          <w:sz w:val="28"/>
          <w:szCs w:val="28"/>
        </w:rPr>
        <w:t xml:space="preserve">2016 года № 5-4 п.2.2 принял решение объявить 2017 год «Годом профсоюзной информации». </w:t>
      </w:r>
      <w:r>
        <w:rPr>
          <w:spacing w:val="-1"/>
          <w:sz w:val="28"/>
          <w:szCs w:val="28"/>
        </w:rPr>
        <w:t xml:space="preserve">Поддерживая решение </w:t>
      </w:r>
      <w:r>
        <w:rPr>
          <w:sz w:val="28"/>
          <w:szCs w:val="28"/>
        </w:rPr>
        <w:t>Генерального Совета ФНПР</w:t>
      </w:r>
      <w:r>
        <w:rPr>
          <w:spacing w:val="-1"/>
          <w:sz w:val="28"/>
          <w:szCs w:val="28"/>
        </w:rPr>
        <w:t xml:space="preserve"> и </w:t>
      </w:r>
      <w:r>
        <w:rPr>
          <w:sz w:val="28"/>
          <w:szCs w:val="28"/>
        </w:rPr>
        <w:t xml:space="preserve">в соответствии с реализацией соответствующих разделов Программы развития Общероссийского Профсоюза образования на 2015-2020 годы Центральный Совет Профсоюза принял решение объявить 2017 год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Годом профсоюзного PR-движения».</w:t>
      </w:r>
    </w:p>
    <w:p w:rsidR="00DE21E3" w:rsidRDefault="00DE21E3" w:rsidP="00DE21E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322CD" w:rsidRDefault="00F322CD" w:rsidP="00F322C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ЦЕЛИ И ЗАДАЧИ.</w:t>
      </w:r>
    </w:p>
    <w:p w:rsidR="00DE21E3" w:rsidRDefault="00DE21E3" w:rsidP="00F322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профсоюзного PR-движенияпроводится с целью </w:t>
      </w:r>
      <w:r>
        <w:rPr>
          <w:color w:val="000000"/>
          <w:sz w:val="28"/>
          <w:szCs w:val="28"/>
        </w:rPr>
        <w:t xml:space="preserve">дальнейшего </w:t>
      </w:r>
      <w:r>
        <w:rPr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>
        <w:rPr>
          <w:color w:val="000000"/>
          <w:sz w:val="28"/>
          <w:szCs w:val="28"/>
        </w:rPr>
        <w:t xml:space="preserve"> формирования положительного имиджа Профсоюза, популяризации его деятельности в сфере образования и обществе; укрепления взаимодействия с социальными партнерами, усиления мотивации профсоюзного членства, стимулирования социальной активности членов Профсоюза, а также </w:t>
      </w:r>
      <w:r>
        <w:rPr>
          <w:sz w:val="28"/>
          <w:szCs w:val="28"/>
        </w:rPr>
        <w:t>расширения возможностей организаций и членов Профсоюза по поиску, получению и распространению качественной профсоюзной информации.</w:t>
      </w:r>
    </w:p>
    <w:p w:rsidR="00DE21E3" w:rsidRDefault="00DE21E3" w:rsidP="00F322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Год профсоюзного PR-движенияпризван повысить гласность и эффективность информационной работы выборных профсоюзных органов, профсоюзного актива, а также содействовать 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укреплению имиджа Профсоюза в обществе.</w:t>
      </w:r>
    </w:p>
    <w:p w:rsidR="00DE21E3" w:rsidRDefault="00DE21E3" w:rsidP="00DE21E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Главными задачами Года профсоюзного PR-движенияявляются:</w:t>
      </w:r>
    </w:p>
    <w:p w:rsidR="00DE21E3" w:rsidRDefault="00DE21E3" w:rsidP="00F322C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повышение качества профсоюзной информации и </w:t>
      </w:r>
      <w:r>
        <w:rPr>
          <w:color w:val="000000"/>
          <w:sz w:val="28"/>
          <w:szCs w:val="28"/>
        </w:rPr>
        <w:t xml:space="preserve">эффективное использование информационных ресурсов </w:t>
      </w:r>
      <w:r w:rsidR="00FE0360">
        <w:rPr>
          <w:color w:val="000000"/>
          <w:sz w:val="28"/>
          <w:szCs w:val="28"/>
        </w:rPr>
        <w:t>городской организации</w:t>
      </w:r>
      <w:r>
        <w:rPr>
          <w:color w:val="000000"/>
          <w:sz w:val="28"/>
          <w:szCs w:val="28"/>
        </w:rPr>
        <w:t xml:space="preserve"> Профсоюза образования;</w:t>
      </w:r>
    </w:p>
    <w:p w:rsidR="00DE21E3" w:rsidRDefault="00DE21E3" w:rsidP="00F322CD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обеспечения большей открытости деятельности выборных профсоюзных органов и на этой основе повышение корпоративной культуры в Профсоюзе;</w:t>
      </w:r>
    </w:p>
    <w:p w:rsidR="00DE21E3" w:rsidRDefault="00DE21E3" w:rsidP="00F322CD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DE21E3" w:rsidRDefault="00DE21E3" w:rsidP="00F322CD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ind w:left="0" w:firstLine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внедрение новых информационных технологий, обеспечивающих более оперативное и всестороннее информирование членов Профсоюза о деятельности Профсоюза по представительству и защитите социально-трудовых прав и профессиональных интересов членов Профсоюза;</w:t>
      </w:r>
    </w:p>
    <w:p w:rsidR="00DE21E3" w:rsidRDefault="00DE21E3" w:rsidP="00F322C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DE21E3" w:rsidRDefault="00DE21E3" w:rsidP="00F322C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технологий;</w:t>
      </w:r>
    </w:p>
    <w:p w:rsidR="00DE21E3" w:rsidRDefault="00DE21E3" w:rsidP="00F322CD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 развитие информационно-издательской деятельности Профсоюза (методических материалов, брошюры, буклеты и др.);</w:t>
      </w:r>
    </w:p>
    <w:p w:rsidR="00DE21E3" w:rsidRDefault="00DE21E3" w:rsidP="00F322CD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DE21E3" w:rsidRDefault="00DE21E3" w:rsidP="00F322CD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разработка и подготовка информационно-методических рекомендаций по ведению информационной работы и мотивации профсоюзного членства </w:t>
      </w:r>
      <w:r>
        <w:rPr>
          <w:color w:val="000000"/>
          <w:sz w:val="28"/>
          <w:szCs w:val="28"/>
        </w:rPr>
        <w:t>(инструкций и справочников по разным вопросам информационной работы);</w:t>
      </w:r>
    </w:p>
    <w:p w:rsidR="00DE21E3" w:rsidRDefault="00DE21E3" w:rsidP="00F322CD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собственных пользовательских групп в социальных сетях с целью расширения целевой аудитории.</w:t>
      </w:r>
    </w:p>
    <w:p w:rsidR="00DE21E3" w:rsidRDefault="00DE21E3" w:rsidP="00F322CD">
      <w:pPr>
        <w:ind w:firstLine="284"/>
        <w:jc w:val="both"/>
        <w:rPr>
          <w:b/>
          <w:sz w:val="28"/>
          <w:szCs w:val="28"/>
        </w:rPr>
      </w:pPr>
    </w:p>
    <w:p w:rsidR="00F322CD" w:rsidRDefault="00DE21E3" w:rsidP="00F322CD">
      <w:pPr>
        <w:ind w:firstLine="709"/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 ПЛАН</w:t>
      </w:r>
      <w:r w:rsidR="00F322CD">
        <w:rPr>
          <w:b/>
          <w:sz w:val="28"/>
          <w:szCs w:val="28"/>
        </w:rPr>
        <w:t xml:space="preserve"> МЕРОПРИЯТИЙ.</w:t>
      </w:r>
      <w:bookmarkStart w:id="0" w:name="_GoBack"/>
      <w:bookmarkEnd w:id="0"/>
    </w:p>
    <w:p w:rsidR="00DE21E3" w:rsidRDefault="00DE21E3" w:rsidP="00F322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предполагается:</w:t>
      </w:r>
    </w:p>
    <w:p w:rsidR="00DE21E3" w:rsidRDefault="00DE21E3" w:rsidP="00F322C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проведение регулярного обучения, ознакомления с новыми возможностями и направлениями </w:t>
      </w:r>
      <w:r>
        <w:rPr>
          <w:color w:val="000000"/>
          <w:sz w:val="28"/>
          <w:szCs w:val="28"/>
          <w:lang w:val="en-US"/>
        </w:rPr>
        <w:t>PR</w:t>
      </w:r>
      <w:r>
        <w:rPr>
          <w:color w:val="000000"/>
          <w:sz w:val="28"/>
          <w:szCs w:val="28"/>
        </w:rPr>
        <w:t>-деятельности с использованием в программах обучения нов</w:t>
      </w:r>
      <w:r w:rsidR="00FE0360">
        <w:rPr>
          <w:color w:val="000000"/>
          <w:sz w:val="28"/>
          <w:szCs w:val="28"/>
        </w:rPr>
        <w:t>ейших информационных технологий профсоюзный актив;</w:t>
      </w:r>
    </w:p>
    <w:p w:rsidR="00DE21E3" w:rsidRDefault="00DE21E3" w:rsidP="00F322CD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DE21E3" w:rsidRDefault="00DE21E3" w:rsidP="00F322C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работе выборных профсоюзных органов всех уровней структуры Профсоюза по обучению профсоюзных кадров и актива;</w:t>
      </w:r>
    </w:p>
    <w:p w:rsidR="00DE21E3" w:rsidRDefault="00DE21E3" w:rsidP="00F322C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в практической деятельности профсоюзных организаций новейших средств визуального отображения информации, онлайн - видеоконференций, символики Профсоюза, PR-акций, интернет – конкурсов и др.</w:t>
      </w:r>
    </w:p>
    <w:p w:rsidR="00DE21E3" w:rsidRDefault="00DE21E3" w:rsidP="00F322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плана «Года профсоюзного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-движения» являются ориентировочными и могут быть дополнены иными мер</w:t>
      </w:r>
      <w:r w:rsidR="00FE0360">
        <w:rPr>
          <w:sz w:val="28"/>
          <w:szCs w:val="28"/>
        </w:rPr>
        <w:t xml:space="preserve">оприятиями на уровне </w:t>
      </w:r>
      <w:r>
        <w:rPr>
          <w:sz w:val="28"/>
          <w:szCs w:val="28"/>
        </w:rPr>
        <w:t>коллективов образовательных организаций.</w:t>
      </w:r>
    </w:p>
    <w:p w:rsidR="00DE21E3" w:rsidRDefault="00DE21E3" w:rsidP="00DE21E3">
      <w:pPr>
        <w:ind w:firstLine="567"/>
        <w:jc w:val="both"/>
        <w:rPr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8"/>
        <w:gridCol w:w="1984"/>
        <w:gridCol w:w="1701"/>
      </w:tblGrid>
      <w:tr w:rsidR="00DE21E3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Default="00DE21E3">
            <w:pPr>
              <w:pStyle w:val="a4"/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E21E3" w:rsidRDefault="00DE21E3">
            <w:pPr>
              <w:pStyle w:val="a4"/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Default="00DE21E3">
            <w:pPr>
              <w:pStyle w:val="a4"/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505BD8" w:rsidRDefault="00DE21E3" w:rsidP="00505BD8">
            <w:pPr>
              <w:pStyle w:val="a4"/>
              <w:snapToGrid w:val="0"/>
              <w:spacing w:line="254" w:lineRule="auto"/>
              <w:rPr>
                <w:b/>
              </w:rPr>
            </w:pPr>
            <w:r w:rsidRPr="00505BD8">
              <w:rPr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E3" w:rsidRDefault="00DE21E3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DE21E3" w:rsidRDefault="00DE21E3">
            <w:pPr>
              <w:pStyle w:val="a4"/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897930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Широкое информирование первичных профсоюзн</w:t>
            </w:r>
            <w:r w:rsidR="0090783F" w:rsidRPr="0090783F">
              <w:t>ых организаций о целях, задачах</w:t>
            </w:r>
            <w:r w:rsidRPr="0090783F">
              <w:t xml:space="preserve"> и мероприятиях «Года профсоюзного </w:t>
            </w:r>
            <w:r w:rsidRPr="0090783F">
              <w:rPr>
                <w:lang w:val="en-US"/>
              </w:rPr>
              <w:t>PR</w:t>
            </w:r>
            <w:r w:rsidRPr="0090783F">
              <w:t>-движения»</w:t>
            </w:r>
            <w:r w:rsidR="0061486B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я</w:t>
            </w:r>
            <w:r w:rsidR="00897930" w:rsidRPr="0090783F">
              <w:t>нварь-февраль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90783F" w:rsidP="00C61554">
            <w:pPr>
              <w:pStyle w:val="a4"/>
              <w:snapToGrid w:val="0"/>
              <w:spacing w:line="254" w:lineRule="auto"/>
              <w:jc w:val="both"/>
            </w:pPr>
            <w:r>
              <w:t>Использование</w:t>
            </w:r>
            <w:r w:rsidR="00C02D3C" w:rsidRPr="0090783F">
              <w:t xml:space="preserve"> отчетно-выборн</w:t>
            </w:r>
            <w:r>
              <w:t>ой</w:t>
            </w:r>
            <w:r w:rsidR="00C02D3C" w:rsidRPr="0090783F">
              <w:t xml:space="preserve"> компани</w:t>
            </w:r>
            <w:r>
              <w:t>и</w:t>
            </w:r>
            <w:r w:rsidR="00C02D3C" w:rsidRPr="0090783F">
              <w:t xml:space="preserve"> для формирования положительного </w:t>
            </w:r>
            <w:r w:rsidR="00C61554">
              <w:t>имиджа Профсоюза.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C61554" w:rsidP="00C61554">
            <w:pPr>
              <w:pStyle w:val="a4"/>
              <w:snapToGrid w:val="0"/>
              <w:spacing w:line="254" w:lineRule="auto"/>
              <w:jc w:val="center"/>
            </w:pPr>
            <w:r>
              <w:t>Члены президиума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E3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м</w:t>
            </w:r>
            <w:r w:rsidR="00C02D3C" w:rsidRPr="0090783F">
              <w:t>арт-апрель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897930" w:rsidP="00C61554">
            <w:pPr>
              <w:pStyle w:val="a4"/>
              <w:tabs>
                <w:tab w:val="left" w:pos="2019"/>
              </w:tabs>
              <w:snapToGrid w:val="0"/>
              <w:jc w:val="both"/>
            </w:pPr>
            <w:r w:rsidRPr="0090783F">
              <w:t>Р</w:t>
            </w:r>
            <w:r w:rsidR="00DE21E3" w:rsidRPr="0090783F">
              <w:t xml:space="preserve">аспространение информационно-методических материалов (в том числе </w:t>
            </w:r>
            <w:proofErr w:type="spellStart"/>
            <w:r w:rsidR="00DE21E3" w:rsidRPr="0090783F">
              <w:t>видеоуроков</w:t>
            </w:r>
            <w:proofErr w:type="spellEnd"/>
            <w:r w:rsidR="00DE21E3" w:rsidRPr="0090783F">
              <w:t>)</w:t>
            </w:r>
            <w:r w:rsidR="00BB7BD9" w:rsidRPr="0090783F">
              <w:t>, подготовленных ЦС Профсоюза</w:t>
            </w:r>
            <w:r w:rsidR="00DE21E3" w:rsidRPr="0090783F">
              <w:t xml:space="preserve"> по основным направлениям </w:t>
            </w:r>
            <w:r w:rsidR="00DE21E3" w:rsidRPr="0090783F">
              <w:rPr>
                <w:lang w:val="en-US"/>
              </w:rPr>
              <w:t>PR</w:t>
            </w:r>
            <w:r w:rsidR="00DE21E3" w:rsidRPr="0090783F">
              <w:t>-деятельности.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в</w:t>
            </w:r>
            <w:r w:rsidR="00BB7BD9" w:rsidRPr="0090783F">
              <w:t>есь период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AD6590" w:rsidP="0090783F">
            <w:pPr>
              <w:pStyle w:val="a4"/>
              <w:snapToGrid w:val="0"/>
              <w:spacing w:line="254" w:lineRule="auto"/>
              <w:jc w:val="both"/>
            </w:pPr>
            <w:r w:rsidRPr="0090783F">
              <w:t xml:space="preserve">Использование в обучении профсоюзного актива </w:t>
            </w:r>
            <w:r w:rsidR="00DE21E3" w:rsidRPr="0090783F">
              <w:t xml:space="preserve">пакета модульных обучающих программ для профсоюзного актива по основным направлениям </w:t>
            </w:r>
            <w:r w:rsidR="00DE21E3" w:rsidRPr="0090783F">
              <w:rPr>
                <w:lang w:val="en-US"/>
              </w:rPr>
              <w:t>PR</w:t>
            </w:r>
            <w:r w:rsidR="00DE21E3" w:rsidRPr="0090783F">
              <w:t>-деятельности</w:t>
            </w:r>
            <w:r w:rsidR="0090783F">
              <w:t>,</w:t>
            </w:r>
            <w:r w:rsidR="0090783F" w:rsidRPr="0090783F">
              <w:t>подготовленного ЦС Профсоюза</w:t>
            </w:r>
            <w:r w:rsidR="00DE21E3" w:rsidRPr="0090783F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в</w:t>
            </w:r>
            <w:r w:rsidR="00AD6590" w:rsidRPr="0090783F">
              <w:t>есь период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DE21E3" w:rsidP="00F322CD">
            <w:pPr>
              <w:spacing w:line="254" w:lineRule="auto"/>
              <w:ind w:left="34"/>
              <w:jc w:val="both"/>
              <w:rPr>
                <w:lang w:eastAsia="en-US"/>
              </w:rPr>
            </w:pPr>
            <w:r w:rsidRPr="0090783F">
              <w:rPr>
                <w:lang w:eastAsia="en-US"/>
              </w:rPr>
              <w:t>Внедрение в практику работ</w:t>
            </w:r>
            <w:r w:rsidR="00AD6590" w:rsidRPr="0090783F">
              <w:rPr>
                <w:lang w:eastAsia="en-US"/>
              </w:rPr>
              <w:t>ы выборных профсоюзных органов различных</w:t>
            </w:r>
            <w:r w:rsidRPr="0090783F">
              <w:rPr>
                <w:lang w:eastAsia="en-US"/>
              </w:rPr>
              <w:t xml:space="preserve"> способов информирования</w:t>
            </w:r>
            <w:r w:rsidR="00AD6590" w:rsidRPr="0090783F">
              <w:rPr>
                <w:lang w:eastAsia="en-US"/>
              </w:rPr>
              <w:t xml:space="preserve"> профсоюзный актив, членов Профсоюза о деятельности Профсоюза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в</w:t>
            </w:r>
            <w:r w:rsidR="00AD6590" w:rsidRPr="0090783F">
              <w:t>есь период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DE21E3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 xml:space="preserve">Модернизация сайта </w:t>
            </w:r>
            <w:r w:rsidR="00AD6590" w:rsidRPr="0090783F">
              <w:t>СГТО Профсоюза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</w:p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в</w:t>
            </w:r>
            <w:r w:rsidR="00AD6590" w:rsidRPr="0090783F">
              <w:t>есь период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0940B8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Изучение, распространение материалов ежемесячной рубрики «</w:t>
            </w:r>
            <w:r w:rsidRPr="0090783F">
              <w:rPr>
                <w:lang w:val="en-US"/>
              </w:rPr>
              <w:t>PR</w:t>
            </w:r>
            <w:r w:rsidR="00FE0360" w:rsidRPr="0090783F">
              <w:t>–консультация»</w:t>
            </w:r>
            <w:r w:rsidRPr="0090783F">
              <w:t>, расположенных</w:t>
            </w:r>
            <w:r w:rsidR="00DE21E3" w:rsidRPr="0090783F">
              <w:t xml:space="preserve"> на сайте Профсоюза и в газете «Мой Профсоюз»</w:t>
            </w:r>
            <w:r w:rsidR="0090783F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в</w:t>
            </w:r>
            <w:r w:rsidR="00AD6590" w:rsidRPr="0090783F">
              <w:t>есь период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90783F" w:rsidP="0090783F">
            <w:pPr>
              <w:pStyle w:val="a4"/>
              <w:snapToGrid w:val="0"/>
              <w:spacing w:line="254" w:lineRule="auto"/>
              <w:jc w:val="both"/>
            </w:pPr>
            <w:r>
              <w:t>У</w:t>
            </w:r>
            <w:r w:rsidR="000940B8" w:rsidRPr="0090783F">
              <w:t>частие во</w:t>
            </w:r>
            <w:r w:rsidR="00DE21E3" w:rsidRPr="0090783F">
              <w:t xml:space="preserve"> Всероссийской интернет – акции «Я в Профсоюзе».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DE21E3">
            <w:pPr>
              <w:pStyle w:val="a4"/>
              <w:snapToGrid w:val="0"/>
              <w:spacing w:line="254" w:lineRule="auto"/>
              <w:ind w:left="-61" w:right="-36"/>
              <w:jc w:val="center"/>
              <w:rPr>
                <w:color w:val="000000"/>
              </w:rPr>
            </w:pPr>
            <w:r w:rsidRPr="0090783F">
              <w:rPr>
                <w:color w:val="000000"/>
              </w:rPr>
              <w:t>январь - май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90783F" w:rsidP="0090783F">
            <w:pPr>
              <w:spacing w:after="150"/>
              <w:jc w:val="both"/>
            </w:pPr>
            <w:r>
              <w:t>У</w:t>
            </w:r>
            <w:r w:rsidR="000940B8" w:rsidRPr="0090783F">
              <w:t>частие во Всероссийском конкурсе</w:t>
            </w:r>
            <w:r w:rsidR="00C02D3C" w:rsidRPr="0090783F">
              <w:t xml:space="preserve"> «Профсоюзный репортер» на лучшую публикацию в </w:t>
            </w:r>
            <w:r w:rsidR="0067258E" w:rsidRPr="0090783F">
              <w:t>газете "Мой Профсоюз</w:t>
            </w:r>
            <w:r w:rsidRPr="0090783F"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lastRenderedPageBreak/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DE21E3">
            <w:pPr>
              <w:pStyle w:val="a4"/>
              <w:snapToGrid w:val="0"/>
              <w:spacing w:line="254" w:lineRule="auto"/>
              <w:ind w:left="-61" w:right="-36"/>
              <w:jc w:val="center"/>
              <w:rPr>
                <w:color w:val="000000"/>
              </w:rPr>
            </w:pPr>
            <w:r w:rsidRPr="0090783F">
              <w:rPr>
                <w:color w:val="000000"/>
              </w:rPr>
              <w:lastRenderedPageBreak/>
              <w:t>январь-декабрь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1E3" w:rsidRPr="0090783F" w:rsidRDefault="00DE21E3" w:rsidP="0090783F">
            <w:pPr>
              <w:pStyle w:val="a4"/>
              <w:snapToGrid w:val="0"/>
              <w:spacing w:line="254" w:lineRule="auto"/>
              <w:jc w:val="both"/>
            </w:pPr>
            <w:r w:rsidRPr="0090783F">
              <w:t xml:space="preserve">Подготовка и выпуск </w:t>
            </w:r>
            <w:r w:rsidR="000940B8" w:rsidRPr="0090783F">
              <w:t xml:space="preserve">газеты </w:t>
            </w:r>
            <w:r w:rsidR="0090783F">
              <w:t>городской организации</w:t>
            </w:r>
            <w:r w:rsidR="000940B8" w:rsidRPr="0090783F">
              <w:t xml:space="preserve"> Профсоюза</w:t>
            </w:r>
            <w:r w:rsidR="0090783F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E3" w:rsidRPr="0090783F" w:rsidRDefault="00A36BDA">
            <w:pPr>
              <w:pStyle w:val="a4"/>
              <w:snapToGrid w:val="0"/>
              <w:spacing w:line="254" w:lineRule="auto"/>
              <w:ind w:left="-61" w:right="-36"/>
              <w:jc w:val="center"/>
              <w:rPr>
                <w:color w:val="000000"/>
              </w:rPr>
            </w:pPr>
            <w:r w:rsidRPr="0090783F">
              <w:rPr>
                <w:color w:val="000000"/>
              </w:rPr>
              <w:t>1 раз в квартал</w:t>
            </w:r>
          </w:p>
        </w:tc>
      </w:tr>
      <w:tr w:rsidR="00DE21E3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DE21E3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E3" w:rsidRPr="0090783F" w:rsidRDefault="0061486B" w:rsidP="0090783F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66E20" w:rsidRPr="0090783F">
              <w:rPr>
                <w:lang w:eastAsia="en-US"/>
              </w:rPr>
              <w:t xml:space="preserve">ониторинг состояния </w:t>
            </w:r>
            <w:r>
              <w:rPr>
                <w:lang w:eastAsia="en-US"/>
              </w:rPr>
              <w:t xml:space="preserve">электронных </w:t>
            </w:r>
            <w:r w:rsidR="0090783F">
              <w:rPr>
                <w:lang w:eastAsia="en-US"/>
              </w:rPr>
              <w:t>п</w:t>
            </w:r>
            <w:r w:rsidR="00B66E20" w:rsidRPr="0090783F">
              <w:rPr>
                <w:lang w:eastAsia="en-US"/>
              </w:rPr>
              <w:t>рофсоюзных страниц на сайтах образ</w:t>
            </w:r>
            <w:r w:rsidR="00C02D3C" w:rsidRPr="0090783F">
              <w:rPr>
                <w:lang w:eastAsia="en-US"/>
              </w:rPr>
              <w:t>овательныхо</w:t>
            </w:r>
            <w:r w:rsidR="00B66E20" w:rsidRPr="0090783F">
              <w:rPr>
                <w:lang w:eastAsia="en-US"/>
              </w:rPr>
              <w:t>рга</w:t>
            </w:r>
            <w:r w:rsidR="00C02D3C" w:rsidRPr="0090783F">
              <w:rPr>
                <w:lang w:eastAsia="en-US"/>
              </w:rPr>
              <w:t>низаций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E3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E3" w:rsidRPr="0090783F" w:rsidRDefault="0090783F" w:rsidP="0090783F">
            <w:pPr>
              <w:pStyle w:val="a4"/>
              <w:snapToGrid w:val="0"/>
              <w:spacing w:line="254" w:lineRule="auto"/>
              <w:ind w:left="-61" w:right="-36"/>
            </w:pPr>
            <w:r>
              <w:t>е</w:t>
            </w:r>
            <w:r w:rsidR="0067258E" w:rsidRPr="0090783F">
              <w:t>жеквартально</w:t>
            </w:r>
          </w:p>
        </w:tc>
      </w:tr>
      <w:tr w:rsidR="00B6070D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0D" w:rsidRPr="0090783F" w:rsidRDefault="00B6070D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0D" w:rsidRPr="0090783F" w:rsidRDefault="0061486B" w:rsidP="00F322CD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B6070D" w:rsidRPr="0090783F">
              <w:rPr>
                <w:lang w:eastAsia="en-US"/>
              </w:rPr>
              <w:t>частие в краевом творческом конкурсе «Учитель. Школа. Жизнь</w:t>
            </w:r>
            <w:r>
              <w:rPr>
                <w:lang w:eastAsia="en-US"/>
              </w:rPr>
              <w:t>.</w:t>
            </w:r>
            <w:r w:rsidR="00B6070D" w:rsidRPr="0090783F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B6070D" w:rsidRPr="0090783F" w:rsidRDefault="00B6070D" w:rsidP="0061486B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0D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п</w:t>
            </w:r>
            <w:r w:rsidR="00B6070D" w:rsidRPr="0090783F">
              <w:t xml:space="preserve">остоянно </w:t>
            </w:r>
          </w:p>
        </w:tc>
      </w:tr>
      <w:tr w:rsidR="00A36BDA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DA" w:rsidRPr="0090783F" w:rsidRDefault="00A36BDA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DA" w:rsidRPr="0090783F" w:rsidRDefault="0061486B" w:rsidP="0061486B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t>О</w:t>
            </w:r>
            <w:r w:rsidR="0067258E" w:rsidRPr="0090783F">
              <w:t>бучени</w:t>
            </w:r>
            <w:r>
              <w:t>е</w:t>
            </w:r>
            <w:r w:rsidR="0067258E" w:rsidRPr="0090783F">
              <w:t xml:space="preserve"> и повышени</w:t>
            </w:r>
            <w:r>
              <w:t>е</w:t>
            </w:r>
            <w:r w:rsidR="0067258E" w:rsidRPr="0090783F">
              <w:t xml:space="preserve"> квалификации профсоюзных кадров и актива на постоянно действующих семинарах</w:t>
            </w:r>
            <w:r>
              <w:t>,</w:t>
            </w:r>
            <w:r w:rsidR="0067258E" w:rsidRPr="0090783F">
              <w:t xml:space="preserve"> пр</w:t>
            </w:r>
            <w:r>
              <w:t>оводимых профцентром «Гармония», краевой и городской организациями</w:t>
            </w:r>
            <w:r w:rsidR="0067258E" w:rsidRPr="0090783F">
              <w:t xml:space="preserve"> Профсоюза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A36BDA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DA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п</w:t>
            </w:r>
            <w:r w:rsidR="0067258E" w:rsidRPr="0090783F">
              <w:t>остоянно</w:t>
            </w:r>
            <w:r w:rsidR="00B6070D" w:rsidRPr="0090783F">
              <w:t>,</w:t>
            </w:r>
            <w:r w:rsidR="0067258E" w:rsidRPr="0090783F">
              <w:t xml:space="preserve"> по </w:t>
            </w:r>
            <w:r w:rsidR="00B6070D" w:rsidRPr="0090783F">
              <w:t>отдельному плану</w:t>
            </w:r>
          </w:p>
        </w:tc>
      </w:tr>
      <w:tr w:rsidR="00916F68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8" w:rsidRPr="0090783F" w:rsidRDefault="00916F68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8" w:rsidRPr="0090783F" w:rsidRDefault="00B66E20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 xml:space="preserve">Проведение круглого стола </w:t>
            </w:r>
            <w:r w:rsidR="0061486B">
              <w:t>«</w:t>
            </w:r>
            <w:r w:rsidR="00A36BDA" w:rsidRPr="0090783F">
              <w:t>Формула успеха</w:t>
            </w:r>
            <w:r w:rsidR="0061486B">
              <w:t>»</w:t>
            </w:r>
            <w:r w:rsidR="00A36BDA" w:rsidRPr="0090783F">
              <w:t>(</w:t>
            </w:r>
            <w:r w:rsidRPr="0090783F">
              <w:t xml:space="preserve">«Действуй! + Информируй! = </w:t>
            </w:r>
            <w:r w:rsidR="00C02D3C" w:rsidRPr="0090783F">
              <w:t>Эффективный П</w:t>
            </w:r>
            <w:r w:rsidRPr="0090783F">
              <w:t>рофсоюз!»</w:t>
            </w:r>
            <w:r w:rsidR="00A36BDA" w:rsidRPr="0090783F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916F68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68" w:rsidRPr="0090783F" w:rsidRDefault="00B6070D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 w:rsidRPr="0090783F">
              <w:t>май</w:t>
            </w:r>
          </w:p>
        </w:tc>
      </w:tr>
      <w:tr w:rsidR="00916F68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8" w:rsidRPr="0090783F" w:rsidRDefault="00916F68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8" w:rsidRPr="0090783F" w:rsidRDefault="00B66E20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Создание фотогалереи «Профсоюзный уголок»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916F68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68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в</w:t>
            </w:r>
            <w:r w:rsidR="00B6070D" w:rsidRPr="0090783F">
              <w:t>есь период</w:t>
            </w:r>
          </w:p>
        </w:tc>
      </w:tr>
      <w:tr w:rsidR="00916F68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8" w:rsidRPr="0090783F" w:rsidRDefault="00916F68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Прове</w:t>
            </w:r>
            <w:r w:rsidR="0061486B">
              <w:t>дение</w:t>
            </w:r>
            <w:r w:rsidRPr="0090783F">
              <w:t xml:space="preserve"> городско</w:t>
            </w:r>
            <w:r w:rsidR="0061486B">
              <w:t>го</w:t>
            </w:r>
            <w:r w:rsidRPr="0090783F">
              <w:t xml:space="preserve"> конкурс</w:t>
            </w:r>
            <w:r w:rsidR="0061486B">
              <w:t>а</w:t>
            </w:r>
            <w:r w:rsidRPr="0090783F">
              <w:t xml:space="preserve"> «Лучшая организация информационной работы в </w:t>
            </w:r>
            <w:r w:rsidR="0061486B">
              <w:t>первичной профсоюзной организации</w:t>
            </w:r>
            <w:r w:rsidRPr="0090783F">
              <w:t>».</w:t>
            </w:r>
          </w:p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</w:p>
          <w:p w:rsidR="00916F68" w:rsidRPr="0090783F" w:rsidRDefault="00B66E20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 xml:space="preserve">Обобщение опыта по вопросам информационной работы в </w:t>
            </w:r>
            <w:r w:rsidR="0061486B">
              <w:t>первичных профсоюзных организациях.</w:t>
            </w:r>
          </w:p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916F68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68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ф</w:t>
            </w:r>
            <w:r w:rsidR="00B6070D" w:rsidRPr="0090783F">
              <w:t>евраль-октябрь</w:t>
            </w:r>
          </w:p>
        </w:tc>
      </w:tr>
      <w:tr w:rsidR="00BD63D7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D7" w:rsidRPr="0090783F" w:rsidRDefault="00BD63D7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D7" w:rsidRPr="0090783F" w:rsidRDefault="0061486B" w:rsidP="0061486B">
            <w:pPr>
              <w:pStyle w:val="a4"/>
              <w:snapToGrid w:val="0"/>
              <w:spacing w:line="254" w:lineRule="auto"/>
              <w:jc w:val="both"/>
            </w:pPr>
            <w:r>
              <w:t>Проведение городского к</w:t>
            </w:r>
            <w:r w:rsidR="00BD63D7" w:rsidRPr="0090783F">
              <w:t>онкурс</w:t>
            </w:r>
            <w:r>
              <w:t>а</w:t>
            </w:r>
            <w:r w:rsidR="00BD63D7" w:rsidRPr="0090783F">
              <w:t xml:space="preserve"> «Лучший Публичный доклад </w:t>
            </w:r>
            <w:r>
              <w:t xml:space="preserve">первичной </w:t>
            </w:r>
            <w:r w:rsidR="00BD63D7" w:rsidRPr="0090783F">
              <w:t>профсоюзной организации»</w:t>
            </w:r>
            <w:r w:rsidR="00C61554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BD63D7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D7" w:rsidRPr="0090783F" w:rsidRDefault="00BD63D7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 w:rsidRPr="0090783F">
              <w:t>декабрь</w:t>
            </w:r>
          </w:p>
        </w:tc>
      </w:tr>
      <w:tr w:rsidR="00A36BDA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DA" w:rsidRPr="0090783F" w:rsidRDefault="00A36BDA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DA" w:rsidRPr="0090783F" w:rsidRDefault="0061486B" w:rsidP="0061486B">
            <w:pPr>
              <w:pStyle w:val="a4"/>
              <w:snapToGrid w:val="0"/>
              <w:spacing w:line="254" w:lineRule="auto"/>
              <w:jc w:val="both"/>
            </w:pPr>
            <w:r>
              <w:t>Проведение городского к</w:t>
            </w:r>
            <w:r w:rsidR="00A36BDA" w:rsidRPr="0090783F">
              <w:t>онкурс</w:t>
            </w:r>
            <w:r>
              <w:t>а</w:t>
            </w:r>
            <w:r w:rsidR="00A36BDA" w:rsidRPr="0090783F">
              <w:t xml:space="preserve"> агитбригад «Профсоюз силен своим единством!»</w:t>
            </w:r>
            <w:r w:rsidR="00C61554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A36BDA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DA" w:rsidRPr="0090783F" w:rsidRDefault="00A36BDA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 w:rsidRPr="0090783F">
              <w:t>ноябрь</w:t>
            </w:r>
          </w:p>
        </w:tc>
      </w:tr>
      <w:tr w:rsidR="00A36BDA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DA" w:rsidRPr="0090783F" w:rsidRDefault="00A36BDA" w:rsidP="00667C7B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DA" w:rsidRPr="0090783F" w:rsidRDefault="00A36BDA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Участие во Всероссийском конкурсе фотоматериалов «Лица Профсоюза»</w:t>
            </w:r>
            <w:r w:rsidR="0061486B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Агеева М.А.</w:t>
            </w:r>
            <w:r w:rsidRPr="0090783F">
              <w:br/>
              <w:t>Протасова Т.Ф.</w:t>
            </w:r>
          </w:p>
          <w:p w:rsidR="00B6070D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Спесивцева Т.П.</w:t>
            </w:r>
          </w:p>
          <w:p w:rsidR="00A36BDA" w:rsidRPr="0090783F" w:rsidRDefault="00B6070D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Карозейская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DA" w:rsidRPr="0090783F" w:rsidRDefault="0090783F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>
              <w:t>а</w:t>
            </w:r>
            <w:r w:rsidR="00A36BDA" w:rsidRPr="0090783F">
              <w:t>прель-июнь</w:t>
            </w:r>
          </w:p>
        </w:tc>
      </w:tr>
      <w:tr w:rsidR="0067258E" w:rsidRPr="0090783F" w:rsidTr="0090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E" w:rsidRPr="0090783F" w:rsidRDefault="0067258E" w:rsidP="0067258E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napToGrid w:val="0"/>
              <w:spacing w:line="254" w:lineRule="auto"/>
              <w:ind w:left="176" w:firstLine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E" w:rsidRPr="0090783F" w:rsidRDefault="0067258E" w:rsidP="00F322CD">
            <w:pPr>
              <w:pStyle w:val="a4"/>
              <w:snapToGrid w:val="0"/>
              <w:spacing w:line="254" w:lineRule="auto"/>
              <w:jc w:val="both"/>
            </w:pPr>
            <w:r w:rsidRPr="0090783F">
              <w:t>Подведение итогов</w:t>
            </w:r>
            <w:r w:rsidRPr="0090783F">
              <w:rPr>
                <w:rFonts w:eastAsia="Calibri"/>
                <w:bCs/>
              </w:rPr>
              <w:t xml:space="preserve"> «Года </w:t>
            </w:r>
            <w:r w:rsidRPr="0090783F">
              <w:rPr>
                <w:bCs/>
              </w:rPr>
              <w:t>профсоюзного</w:t>
            </w:r>
            <w:r w:rsidRPr="0090783F">
              <w:rPr>
                <w:rFonts w:eastAsia="Calibri"/>
                <w:bCs/>
              </w:rPr>
              <w:t xml:space="preserve"> PR-движения»</w:t>
            </w:r>
            <w:r w:rsidR="00C61554">
              <w:rPr>
                <w:rFonts w:eastAsia="Calibri"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C61554" w:rsidP="00C61554">
            <w:pPr>
              <w:pStyle w:val="a4"/>
              <w:snapToGrid w:val="0"/>
              <w:spacing w:line="254" w:lineRule="auto"/>
              <w:jc w:val="center"/>
            </w:pPr>
            <w:r>
              <w:t>Члены президиума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8E" w:rsidRPr="0090783F" w:rsidRDefault="0067258E" w:rsidP="0067258E">
            <w:pPr>
              <w:pStyle w:val="a4"/>
              <w:snapToGrid w:val="0"/>
              <w:spacing w:line="254" w:lineRule="auto"/>
              <w:ind w:left="-61" w:right="-36"/>
              <w:jc w:val="center"/>
            </w:pPr>
            <w:r w:rsidRPr="0090783F">
              <w:t>декабрь</w:t>
            </w:r>
          </w:p>
        </w:tc>
      </w:tr>
    </w:tbl>
    <w:p w:rsidR="00C20120" w:rsidRPr="0090783F" w:rsidRDefault="00C20120" w:rsidP="00C20120">
      <w:pPr>
        <w:jc w:val="both"/>
      </w:pPr>
    </w:p>
    <w:p w:rsidR="00C20120" w:rsidRPr="0090783F" w:rsidRDefault="00C20120" w:rsidP="00C20120">
      <w:pPr>
        <w:jc w:val="both"/>
      </w:pPr>
    </w:p>
    <w:p w:rsidR="00C20120" w:rsidRPr="0090783F" w:rsidRDefault="00C20120" w:rsidP="00C20120">
      <w:pPr>
        <w:jc w:val="both"/>
      </w:pPr>
    </w:p>
    <w:p w:rsidR="00C20120" w:rsidRPr="0090783F" w:rsidRDefault="00C20120" w:rsidP="00C20120">
      <w:pPr>
        <w:jc w:val="both"/>
      </w:pPr>
    </w:p>
    <w:sectPr w:rsidR="00C20120" w:rsidRPr="0090783F" w:rsidSect="00C61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F2F"/>
    <w:multiLevelType w:val="hybridMultilevel"/>
    <w:tmpl w:val="BC1022AC"/>
    <w:lvl w:ilvl="0" w:tplc="9078EEC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FBC"/>
    <w:rsid w:val="000940B8"/>
    <w:rsid w:val="00133C29"/>
    <w:rsid w:val="00365224"/>
    <w:rsid w:val="00386C04"/>
    <w:rsid w:val="00423630"/>
    <w:rsid w:val="004A2EF8"/>
    <w:rsid w:val="00505BD8"/>
    <w:rsid w:val="005D2CD3"/>
    <w:rsid w:val="0061486B"/>
    <w:rsid w:val="0067258E"/>
    <w:rsid w:val="007C2DF6"/>
    <w:rsid w:val="008376B2"/>
    <w:rsid w:val="00842284"/>
    <w:rsid w:val="00897930"/>
    <w:rsid w:val="008B7FBC"/>
    <w:rsid w:val="008D1C3A"/>
    <w:rsid w:val="0090783F"/>
    <w:rsid w:val="00916F68"/>
    <w:rsid w:val="009330B3"/>
    <w:rsid w:val="00A36BDA"/>
    <w:rsid w:val="00A963B6"/>
    <w:rsid w:val="00AD6590"/>
    <w:rsid w:val="00AE30DE"/>
    <w:rsid w:val="00B6070D"/>
    <w:rsid w:val="00B66E20"/>
    <w:rsid w:val="00BB7BD9"/>
    <w:rsid w:val="00BD63D7"/>
    <w:rsid w:val="00C02D3C"/>
    <w:rsid w:val="00C10F6C"/>
    <w:rsid w:val="00C20120"/>
    <w:rsid w:val="00C61554"/>
    <w:rsid w:val="00CF144B"/>
    <w:rsid w:val="00D76FEC"/>
    <w:rsid w:val="00DE21E3"/>
    <w:rsid w:val="00E42261"/>
    <w:rsid w:val="00F322CD"/>
    <w:rsid w:val="00F9662A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E3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uiPriority w:val="99"/>
    <w:semiHidden/>
    <w:rsid w:val="00DE21E3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5">
    <w:name w:val="List Paragraph"/>
    <w:basedOn w:val="a"/>
    <w:uiPriority w:val="34"/>
    <w:qFormat/>
    <w:rsid w:val="00094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0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user</cp:lastModifiedBy>
  <cp:revision>2</cp:revision>
  <cp:lastPrinted>2017-02-06T08:10:00Z</cp:lastPrinted>
  <dcterms:created xsi:type="dcterms:W3CDTF">2017-12-11T15:05:00Z</dcterms:created>
  <dcterms:modified xsi:type="dcterms:W3CDTF">2017-12-11T15:05:00Z</dcterms:modified>
</cp:coreProperties>
</file>